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EA" w:rsidRDefault="005565EA" w:rsidP="005565EA">
      <w:pPr>
        <w:jc w:val="both"/>
        <w:rPr>
          <w:b/>
          <w:lang w:val="sr-Latn-CS"/>
        </w:rPr>
      </w:pPr>
      <w:r>
        <w:rPr>
          <w:b/>
          <w:lang w:val="sr-Latn-CS"/>
        </w:rPr>
        <w:t>Aktivnosti studenata na nastavi se vrednuju na sledeći način:</w:t>
      </w:r>
    </w:p>
    <w:p w:rsidR="005565EA" w:rsidRDefault="005565EA" w:rsidP="005565EA">
      <w:pPr>
        <w:jc w:val="both"/>
        <w:rPr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905"/>
        <w:gridCol w:w="2249"/>
        <w:gridCol w:w="1939"/>
        <w:gridCol w:w="1701"/>
      </w:tblGrid>
      <w:tr w:rsidR="005565EA" w:rsidRPr="00BD5191" w:rsidTr="00FD0366">
        <w:tc>
          <w:tcPr>
            <w:tcW w:w="1062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Red. broj</w:t>
            </w:r>
          </w:p>
        </w:tc>
        <w:tc>
          <w:tcPr>
            <w:tcW w:w="1905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Naziv</w:t>
            </w:r>
          </w:p>
        </w:tc>
        <w:tc>
          <w:tcPr>
            <w:tcW w:w="2249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Opis</w:t>
            </w:r>
          </w:p>
        </w:tc>
        <w:tc>
          <w:tcPr>
            <w:tcW w:w="1939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mak/min</w:t>
            </w:r>
          </w:p>
        </w:tc>
        <w:tc>
          <w:tcPr>
            <w:tcW w:w="1701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Osvojeno bodova</w:t>
            </w:r>
          </w:p>
        </w:tc>
      </w:tr>
      <w:tr w:rsidR="005565EA" w:rsidRPr="00BD5191" w:rsidTr="0045035C">
        <w:tc>
          <w:tcPr>
            <w:tcW w:w="1062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1905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Aktivno učešće u radu</w:t>
            </w:r>
          </w:p>
        </w:tc>
        <w:tc>
          <w:tcPr>
            <w:tcW w:w="224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komunikacija sa profesorom preko interneta,</w:t>
            </w:r>
            <w:r w:rsidRPr="00BD5191">
              <w:rPr>
                <w:b/>
                <w:sz w:val="20"/>
                <w:szCs w:val="20"/>
                <w:lang w:val="sr-Latn-CS"/>
              </w:rPr>
              <w:t xml:space="preserve"> dolazak na konsultacije, e-mail kom,....</w:t>
            </w:r>
          </w:p>
        </w:tc>
        <w:tc>
          <w:tcPr>
            <w:tcW w:w="193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lang w:val="sr-Latn-CS"/>
              </w:rPr>
            </w:pPr>
            <w:r w:rsidRPr="00BD5191">
              <w:rPr>
                <w:b/>
                <w:lang w:val="sr-Latn-CS"/>
              </w:rPr>
              <w:t>10/3</w:t>
            </w:r>
          </w:p>
        </w:tc>
        <w:tc>
          <w:tcPr>
            <w:tcW w:w="1701" w:type="dxa"/>
          </w:tcPr>
          <w:p w:rsidR="005565EA" w:rsidRPr="00BD5191" w:rsidRDefault="005565EA" w:rsidP="00FD0366">
            <w:pPr>
              <w:jc w:val="center"/>
              <w:rPr>
                <w:b/>
                <w:lang w:val="sr-Latn-CS"/>
              </w:rPr>
            </w:pPr>
          </w:p>
        </w:tc>
      </w:tr>
      <w:tr w:rsidR="005565EA" w:rsidRPr="00BD5191" w:rsidTr="0045035C">
        <w:tc>
          <w:tcPr>
            <w:tcW w:w="1062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1905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Seminarski rad</w:t>
            </w:r>
          </w:p>
        </w:tc>
        <w:tc>
          <w:tcPr>
            <w:tcW w:w="224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Pismeni rad na temu koju je zadao ili odobrio profesor</w:t>
            </w:r>
          </w:p>
        </w:tc>
        <w:tc>
          <w:tcPr>
            <w:tcW w:w="193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20/1</w:t>
            </w:r>
            <w:r w:rsidR="0045035C">
              <w:rPr>
                <w:b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01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565EA" w:rsidRPr="00BD5191" w:rsidTr="0045035C">
        <w:tc>
          <w:tcPr>
            <w:tcW w:w="1062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1905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Ocena na I kol.</w:t>
            </w:r>
          </w:p>
        </w:tc>
        <w:tc>
          <w:tcPr>
            <w:tcW w:w="224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Ocena na kolokvijumu donosi bodove srazmerne visini</w:t>
            </w:r>
          </w:p>
        </w:tc>
        <w:tc>
          <w:tcPr>
            <w:tcW w:w="193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20/1</w:t>
            </w:r>
            <w:r w:rsidR="0045035C">
              <w:rPr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701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565EA" w:rsidRPr="00BD5191" w:rsidTr="0045035C">
        <w:tc>
          <w:tcPr>
            <w:tcW w:w="1062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1905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Ocena na II kol.</w:t>
            </w:r>
          </w:p>
        </w:tc>
        <w:tc>
          <w:tcPr>
            <w:tcW w:w="224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Ocena na kolokvijumu donosi bodove srazmerne visini</w:t>
            </w:r>
          </w:p>
        </w:tc>
        <w:tc>
          <w:tcPr>
            <w:tcW w:w="193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20/1</w:t>
            </w:r>
            <w:r w:rsidR="0045035C">
              <w:rPr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701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565EA" w:rsidRPr="00BD5191" w:rsidTr="0045035C">
        <w:tc>
          <w:tcPr>
            <w:tcW w:w="1062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1905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Usmeni ili pismeni ispit</w:t>
            </w:r>
          </w:p>
        </w:tc>
        <w:tc>
          <w:tcPr>
            <w:tcW w:w="224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Ocena na pismenom ispitu iz dela koji nije obuhvaćen kolokvijumima donosi srazmerne bodove</w:t>
            </w:r>
          </w:p>
        </w:tc>
        <w:tc>
          <w:tcPr>
            <w:tcW w:w="193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30/16</w:t>
            </w:r>
          </w:p>
        </w:tc>
        <w:tc>
          <w:tcPr>
            <w:tcW w:w="1701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bookmarkStart w:id="0" w:name="_GoBack"/>
        <w:bookmarkEnd w:id="0"/>
      </w:tr>
      <w:tr w:rsidR="005565EA" w:rsidRPr="00BD5191" w:rsidTr="0045035C">
        <w:tc>
          <w:tcPr>
            <w:tcW w:w="1062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1905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Korektivni razgovor</w:t>
            </w:r>
          </w:p>
        </w:tc>
        <w:tc>
          <w:tcPr>
            <w:tcW w:w="224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39" w:type="dxa"/>
            <w:vAlign w:val="center"/>
          </w:tcPr>
          <w:p w:rsidR="005565EA" w:rsidRPr="00BD5191" w:rsidRDefault="005565EA" w:rsidP="0045035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5/</w:t>
            </w:r>
            <w:r w:rsidR="0045035C">
              <w:rPr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701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565EA" w:rsidRPr="00BD5191" w:rsidTr="00FD0366">
        <w:tc>
          <w:tcPr>
            <w:tcW w:w="1062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Datum polaganja</w:t>
            </w:r>
          </w:p>
        </w:tc>
        <w:tc>
          <w:tcPr>
            <w:tcW w:w="1905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49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Ukupno osvojeno</w:t>
            </w:r>
          </w:p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Potpis:</w:t>
            </w:r>
          </w:p>
        </w:tc>
        <w:tc>
          <w:tcPr>
            <w:tcW w:w="1939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u w:val="single"/>
                <w:lang w:val="sr-Latn-CS"/>
              </w:rPr>
              <w:t>___bodova________</w:t>
            </w:r>
          </w:p>
        </w:tc>
        <w:tc>
          <w:tcPr>
            <w:tcW w:w="1701" w:type="dxa"/>
          </w:tcPr>
          <w:p w:rsidR="005565EA" w:rsidRPr="00BD5191" w:rsidRDefault="005565EA" w:rsidP="00FD036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BD5191">
              <w:rPr>
                <w:b/>
                <w:sz w:val="20"/>
                <w:szCs w:val="20"/>
                <w:lang w:val="sr-Latn-CS"/>
              </w:rPr>
              <w:t>Ocena:</w:t>
            </w:r>
          </w:p>
        </w:tc>
      </w:tr>
    </w:tbl>
    <w:p w:rsidR="005F4944" w:rsidRDefault="005F4944"/>
    <w:sectPr w:rsidR="005F4944" w:rsidSect="005F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65EA"/>
    <w:rsid w:val="0045035C"/>
    <w:rsid w:val="005565EA"/>
    <w:rsid w:val="005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Alagici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Alagici</dc:creator>
  <cp:keywords/>
  <dc:description/>
  <cp:lastModifiedBy>Sandra</cp:lastModifiedBy>
  <cp:revision>2</cp:revision>
  <dcterms:created xsi:type="dcterms:W3CDTF">2014-03-08T14:41:00Z</dcterms:created>
  <dcterms:modified xsi:type="dcterms:W3CDTF">2019-01-08T18:29:00Z</dcterms:modified>
</cp:coreProperties>
</file>