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3" w:rsidRDefault="00B804E3" w:rsidP="00B804E3">
      <w:pPr>
        <w:pStyle w:val="Default"/>
        <w:spacing w:line="288" w:lineRule="auto"/>
        <w:ind w:right="-57"/>
        <w:jc w:val="both"/>
        <w:rPr>
          <w:b/>
          <w:color w:val="auto"/>
          <w:lang w:val="pl-PL"/>
        </w:rPr>
      </w:pPr>
      <w:r>
        <w:rPr>
          <w:b/>
          <w:color w:val="auto"/>
          <w:lang w:val="pl-PL"/>
        </w:rPr>
        <w:t xml:space="preserve">NEDELJA – LEKCIJA </w:t>
      </w:r>
      <w:r w:rsidR="00CB6523">
        <w:rPr>
          <w:b/>
          <w:color w:val="auto"/>
          <w:lang w:val="pl-PL"/>
        </w:rPr>
        <w:t>8</w:t>
      </w: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B804E3" w:rsidRPr="00570141" w:rsidRDefault="00570141" w:rsidP="00B804E3">
      <w:pPr>
        <w:pStyle w:val="Default"/>
        <w:spacing w:line="288" w:lineRule="auto"/>
        <w:ind w:right="-57"/>
        <w:jc w:val="center"/>
        <w:rPr>
          <w:b/>
          <w:color w:val="auto"/>
          <w:sz w:val="44"/>
          <w:szCs w:val="44"/>
          <w:lang w:val="pl-PL"/>
        </w:rPr>
      </w:pPr>
      <w:r w:rsidRPr="00570141">
        <w:rPr>
          <w:b/>
          <w:color w:val="auto"/>
          <w:sz w:val="44"/>
          <w:szCs w:val="44"/>
          <w:lang w:val="pl-PL"/>
        </w:rPr>
        <w:t>TURISTIČKE ATRAKCIJE</w:t>
      </w:r>
    </w:p>
    <w:p w:rsidR="00570141" w:rsidRPr="00570141" w:rsidRDefault="00570141" w:rsidP="00B804E3">
      <w:pPr>
        <w:pStyle w:val="Default"/>
        <w:spacing w:line="288" w:lineRule="auto"/>
        <w:ind w:right="-57"/>
        <w:jc w:val="center"/>
        <w:rPr>
          <w:b/>
          <w:color w:val="auto"/>
          <w:sz w:val="44"/>
          <w:szCs w:val="44"/>
          <w:lang w:val="pl-PL"/>
        </w:rPr>
      </w:pPr>
      <w:r w:rsidRPr="00570141">
        <w:rPr>
          <w:b/>
          <w:color w:val="auto"/>
          <w:sz w:val="44"/>
          <w:szCs w:val="44"/>
          <w:lang w:val="pl-PL"/>
        </w:rPr>
        <w:t xml:space="preserve">i </w:t>
      </w:r>
    </w:p>
    <w:p w:rsidR="00570141" w:rsidRPr="00570141" w:rsidRDefault="00570141" w:rsidP="00B804E3">
      <w:pPr>
        <w:pStyle w:val="Default"/>
        <w:spacing w:line="288" w:lineRule="auto"/>
        <w:ind w:right="-57"/>
        <w:jc w:val="center"/>
        <w:rPr>
          <w:b/>
          <w:color w:val="auto"/>
          <w:sz w:val="44"/>
          <w:szCs w:val="44"/>
          <w:lang w:val="pl-PL"/>
        </w:rPr>
      </w:pPr>
      <w:r w:rsidRPr="00570141">
        <w:rPr>
          <w:b/>
          <w:color w:val="auto"/>
          <w:sz w:val="44"/>
          <w:szCs w:val="44"/>
          <w:lang w:val="pl-PL"/>
        </w:rPr>
        <w:t>SISTEM TURISTIČKIH ATRAKCIJA</w:t>
      </w:r>
    </w:p>
    <w:p w:rsidR="00B804E3" w:rsidRPr="00570141" w:rsidRDefault="00B804E3" w:rsidP="00B804E3">
      <w:pPr>
        <w:pStyle w:val="Default"/>
        <w:spacing w:line="288" w:lineRule="auto"/>
        <w:ind w:right="-57"/>
        <w:jc w:val="both"/>
        <w:rPr>
          <w:b/>
          <w:color w:val="auto"/>
          <w:lang w:val="pl-PL"/>
        </w:rPr>
      </w:pPr>
    </w:p>
    <w:p w:rsidR="00570141" w:rsidRDefault="00B804E3" w:rsidP="00B804E3">
      <w:pPr>
        <w:pStyle w:val="Default"/>
        <w:spacing w:line="288" w:lineRule="auto"/>
        <w:ind w:right="-57" w:firstLine="720"/>
        <w:jc w:val="both"/>
        <w:rPr>
          <w:b/>
          <w:color w:val="auto"/>
          <w:lang w:val="pl-PL"/>
        </w:rPr>
      </w:pPr>
      <w:r w:rsidRPr="00570141">
        <w:rPr>
          <w:b/>
          <w:color w:val="auto"/>
          <w:lang w:val="pl-PL"/>
        </w:rPr>
        <w:t>Kao što je već naglašeno, turističk</w:t>
      </w:r>
      <w:r w:rsidR="00570141" w:rsidRPr="00570141">
        <w:rPr>
          <w:b/>
          <w:color w:val="auto"/>
          <w:lang w:val="pl-PL"/>
        </w:rPr>
        <w:t>e atrakcije su glana sirovina, odnosno motor – pokretač turizma. One su onaj činilac koji budi turističke potrebe, usmerava turiste na putovanja i privlači ih na konkretnu destinaciju.</w:t>
      </w:r>
    </w:p>
    <w:p w:rsidR="00570141" w:rsidRDefault="00570141" w:rsidP="00B804E3">
      <w:pPr>
        <w:pStyle w:val="Default"/>
        <w:spacing w:line="288" w:lineRule="auto"/>
        <w:ind w:right="-57" w:firstLine="720"/>
        <w:jc w:val="both"/>
        <w:rPr>
          <w:b/>
          <w:color w:val="auto"/>
          <w:lang w:val="pl-PL"/>
        </w:rPr>
      </w:pPr>
      <w:r>
        <w:rPr>
          <w:b/>
          <w:color w:val="auto"/>
          <w:lang w:val="pl-PL"/>
        </w:rPr>
        <w:t>Zato je od ključnog značaja da se zna</w:t>
      </w:r>
      <w:r w:rsidR="00FC61E7">
        <w:rPr>
          <w:b/>
          <w:color w:val="auto"/>
          <w:lang w:val="pl-PL"/>
        </w:rPr>
        <w:t>:</w:t>
      </w:r>
    </w:p>
    <w:p w:rsidR="00FC61E7" w:rsidRDefault="00FC61E7" w:rsidP="00FC61E7">
      <w:pPr>
        <w:pStyle w:val="Default"/>
        <w:spacing w:line="288" w:lineRule="auto"/>
        <w:ind w:right="-57"/>
        <w:jc w:val="both"/>
        <w:rPr>
          <w:b/>
          <w:color w:val="auto"/>
          <w:lang w:val="pl-PL"/>
        </w:rPr>
      </w:pPr>
      <w:r>
        <w:rPr>
          <w:b/>
          <w:color w:val="auto"/>
          <w:lang w:val="pl-PL"/>
        </w:rPr>
        <w:t xml:space="preserve"> - da turistilke atrakcije mogu biti realne i potencijalne</w:t>
      </w:r>
    </w:p>
    <w:p w:rsidR="008665F4" w:rsidRDefault="008665F4" w:rsidP="00FC61E7">
      <w:pPr>
        <w:pStyle w:val="Default"/>
        <w:spacing w:line="288" w:lineRule="auto"/>
        <w:ind w:right="-57"/>
        <w:jc w:val="both"/>
        <w:rPr>
          <w:b/>
          <w:color w:val="auto"/>
          <w:lang w:val="pl-PL"/>
        </w:rPr>
      </w:pPr>
      <w:r>
        <w:rPr>
          <w:b/>
          <w:color w:val="auto"/>
          <w:lang w:val="pl-PL"/>
        </w:rPr>
        <w:t>- da postoje tri atrakcijska faktora (tri osnovna elementa)</w:t>
      </w:r>
    </w:p>
    <w:p w:rsidR="00FC61E7" w:rsidRDefault="00FC61E7" w:rsidP="00FC61E7">
      <w:pPr>
        <w:pStyle w:val="Default"/>
        <w:spacing w:line="288" w:lineRule="auto"/>
        <w:ind w:right="-57"/>
        <w:jc w:val="both"/>
        <w:rPr>
          <w:b/>
          <w:color w:val="auto"/>
          <w:lang w:val="pl-PL"/>
        </w:rPr>
      </w:pPr>
      <w:r>
        <w:rPr>
          <w:b/>
          <w:color w:val="auto"/>
          <w:lang w:val="pl-PL"/>
        </w:rPr>
        <w:t>- da je neophodno da u našem okruženju prepoznamo ne samo realne, već i potencijalne turističke atrakcije i da postoje sistemi da se potencijalne atrakcije (ili realne, ali sa manjim, nižim, intenzitetom korišćenja) pretvore u realne (odnosno atrakcije sa višim intenzitetom korišćenja)</w:t>
      </w:r>
    </w:p>
    <w:p w:rsidR="00FC61E7" w:rsidRDefault="00FC61E7" w:rsidP="00FC61E7">
      <w:pPr>
        <w:pStyle w:val="Default"/>
        <w:spacing w:line="288" w:lineRule="auto"/>
        <w:ind w:right="-57"/>
        <w:jc w:val="both"/>
        <w:rPr>
          <w:b/>
          <w:color w:val="auto"/>
          <w:lang w:val="pl-PL"/>
        </w:rPr>
      </w:pPr>
      <w:r>
        <w:rPr>
          <w:b/>
          <w:color w:val="auto"/>
          <w:lang w:val="pl-PL"/>
        </w:rPr>
        <w:tab/>
        <w:t>Pri tome je bitno i:</w:t>
      </w:r>
    </w:p>
    <w:p w:rsidR="00FC61E7" w:rsidRDefault="00FC61E7" w:rsidP="00FC61E7">
      <w:pPr>
        <w:pStyle w:val="Default"/>
        <w:spacing w:line="288" w:lineRule="auto"/>
        <w:ind w:right="-57"/>
        <w:jc w:val="both"/>
        <w:rPr>
          <w:b/>
          <w:color w:val="auto"/>
          <w:lang w:val="pl-PL"/>
        </w:rPr>
      </w:pPr>
      <w:r>
        <w:rPr>
          <w:b/>
          <w:color w:val="auto"/>
          <w:lang w:val="pl-PL"/>
        </w:rPr>
        <w:t>- da se poznaju i podele turističkih atrakcija po različitim kriterijumima (vrste atrakcija), ukqučuući i funkcionalnu metodu koju je razradio E. Kušen,</w:t>
      </w:r>
    </w:p>
    <w:p w:rsidR="00FC61E7" w:rsidRPr="00570141" w:rsidRDefault="00FC61E7" w:rsidP="00FC61E7">
      <w:pPr>
        <w:pStyle w:val="Default"/>
        <w:spacing w:line="288" w:lineRule="auto"/>
        <w:ind w:right="-57"/>
        <w:jc w:val="both"/>
        <w:rPr>
          <w:b/>
          <w:color w:val="auto"/>
          <w:lang w:val="pl-PL"/>
        </w:rPr>
      </w:pPr>
      <w:r>
        <w:rPr>
          <w:b/>
          <w:color w:val="auto"/>
          <w:lang w:val="pl-PL"/>
        </w:rPr>
        <w:t xml:space="preserve">- kao i da se spozna uloga turističkih u novom turizmu. </w:t>
      </w:r>
    </w:p>
    <w:p w:rsidR="00B804E3" w:rsidRPr="00570141" w:rsidRDefault="00B804E3" w:rsidP="00B804E3">
      <w:pPr>
        <w:pStyle w:val="Default"/>
        <w:spacing w:line="288" w:lineRule="auto"/>
        <w:ind w:right="-57"/>
        <w:jc w:val="both"/>
        <w:rPr>
          <w:b/>
          <w:color w:val="FF0000"/>
          <w:lang w:val="pl-PL"/>
        </w:rPr>
      </w:pPr>
    </w:p>
    <w:p w:rsidR="00305D17" w:rsidRPr="00570141" w:rsidRDefault="00305D17" w:rsidP="00305D17">
      <w:pPr>
        <w:pStyle w:val="Default"/>
        <w:spacing w:line="288" w:lineRule="auto"/>
        <w:ind w:right="-57"/>
        <w:jc w:val="right"/>
        <w:rPr>
          <w:b/>
          <w:color w:val="auto"/>
          <w:lang w:val="pl-PL"/>
        </w:rPr>
      </w:pPr>
      <w:r w:rsidRPr="00570141">
        <w:rPr>
          <w:b/>
          <w:color w:val="auto"/>
          <w:lang w:val="pl-PL"/>
        </w:rPr>
        <w:t>(Poglavlja iz udžbenika: 5.</w:t>
      </w:r>
      <w:r w:rsidR="00570141" w:rsidRPr="00570141">
        <w:rPr>
          <w:b/>
          <w:color w:val="auto"/>
          <w:lang w:val="pl-PL"/>
        </w:rPr>
        <w:t>3, 5.4, 5.5 i 5.6</w:t>
      </w:r>
      <w:r w:rsidRPr="00570141">
        <w:rPr>
          <w:b/>
          <w:color w:val="auto"/>
          <w:lang w:val="pl-PL"/>
        </w:rPr>
        <w:t>)</w:t>
      </w:r>
    </w:p>
    <w:p w:rsidR="00B804E3" w:rsidRDefault="00B804E3" w:rsidP="00B804E3">
      <w:pPr>
        <w:pStyle w:val="Default"/>
        <w:spacing w:line="288" w:lineRule="auto"/>
        <w:ind w:right="-57"/>
        <w:jc w:val="both"/>
        <w:rPr>
          <w:b/>
          <w:color w:val="auto"/>
          <w:lang w:val="pl-PL"/>
        </w:rPr>
      </w:pPr>
    </w:p>
    <w:p w:rsidR="00305D17" w:rsidRDefault="00305D17">
      <w:pPr>
        <w:rPr>
          <w:rFonts w:ascii="Times New Roman" w:hAnsi="Times New Roman"/>
          <w:b/>
          <w:sz w:val="24"/>
          <w:szCs w:val="24"/>
          <w:lang w:val="pl-PL"/>
        </w:rPr>
      </w:pPr>
      <w:r>
        <w:rPr>
          <w:b/>
          <w:lang w:val="pl-PL"/>
        </w:rPr>
        <w:br w:type="page"/>
      </w:r>
    </w:p>
    <w:p w:rsidR="00570141" w:rsidRPr="00570141" w:rsidRDefault="00570141" w:rsidP="00570141">
      <w:pPr>
        <w:autoSpaceDE w:val="0"/>
        <w:autoSpaceDN w:val="0"/>
        <w:adjustRightInd w:val="0"/>
        <w:spacing w:after="0" w:line="288" w:lineRule="auto"/>
        <w:ind w:right="-57"/>
        <w:rPr>
          <w:rFonts w:ascii="Times New Roman" w:hAnsi="Times New Roman"/>
          <w:b/>
          <w:sz w:val="24"/>
          <w:szCs w:val="24"/>
          <w:lang w:val="sr-Latn-CS"/>
        </w:rPr>
      </w:pPr>
      <w:r w:rsidRPr="00570141">
        <w:rPr>
          <w:rFonts w:ascii="Times New Roman" w:hAnsi="Times New Roman"/>
          <w:b/>
          <w:sz w:val="24"/>
          <w:szCs w:val="24"/>
          <w:lang w:val="sr-Latn-CS"/>
        </w:rPr>
        <w:lastRenderedPageBreak/>
        <w:t>5.3.</w:t>
      </w:r>
    </w:p>
    <w:p w:rsidR="00570141" w:rsidRPr="00570141" w:rsidRDefault="00570141" w:rsidP="00570141">
      <w:pPr>
        <w:autoSpaceDE w:val="0"/>
        <w:autoSpaceDN w:val="0"/>
        <w:adjustRightInd w:val="0"/>
        <w:spacing w:after="0" w:line="288" w:lineRule="auto"/>
        <w:ind w:right="-57"/>
        <w:rPr>
          <w:rFonts w:ascii="Times New Roman" w:hAnsi="Times New Roman"/>
          <w:b/>
          <w:sz w:val="24"/>
          <w:szCs w:val="24"/>
          <w:lang w:val="sr-Latn-CS"/>
        </w:rPr>
      </w:pPr>
      <w:r w:rsidRPr="00570141">
        <w:rPr>
          <w:rFonts w:ascii="Times New Roman" w:hAnsi="Times New Roman"/>
          <w:b/>
          <w:sz w:val="24"/>
          <w:szCs w:val="24"/>
          <w:lang w:val="sr-Latn-CS"/>
        </w:rPr>
        <w:t xml:space="preserve"> </w:t>
      </w:r>
      <w:r w:rsidRPr="00570141">
        <w:rPr>
          <w:rFonts w:ascii="Times New Roman" w:hAnsi="Times New Roman"/>
          <w:b/>
          <w:sz w:val="28"/>
          <w:szCs w:val="28"/>
          <w:lang w:val="sr-Latn-CS"/>
        </w:rPr>
        <w:t>SISTEM TURISTIČKIH ATRAKCIJA</w:t>
      </w:r>
    </w:p>
    <w:p w:rsidR="00570141" w:rsidRPr="00570141" w:rsidRDefault="00570141" w:rsidP="00570141">
      <w:pPr>
        <w:autoSpaceDE w:val="0"/>
        <w:autoSpaceDN w:val="0"/>
        <w:adjustRightInd w:val="0"/>
        <w:spacing w:after="0" w:line="288" w:lineRule="auto"/>
        <w:ind w:right="-57"/>
        <w:rPr>
          <w:rFonts w:ascii="Times New Roman" w:hAnsi="Times New Roman"/>
          <w:b/>
          <w:i/>
          <w:color w:val="000000"/>
          <w:sz w:val="24"/>
          <w:szCs w:val="24"/>
          <w:lang w:val="sr-Latn-CS"/>
        </w:rPr>
      </w:pPr>
    </w:p>
    <w:p w:rsidR="00570141" w:rsidRPr="00570141" w:rsidRDefault="00570141" w:rsidP="00570141">
      <w:pPr>
        <w:autoSpaceDE w:val="0"/>
        <w:autoSpaceDN w:val="0"/>
        <w:adjustRightInd w:val="0"/>
        <w:spacing w:after="0" w:line="288" w:lineRule="auto"/>
        <w:ind w:right="-57"/>
        <w:rPr>
          <w:rFonts w:ascii="Times New Roman" w:hAnsi="Times New Roman"/>
          <w:b/>
          <w:i/>
          <w:color w:val="000000"/>
          <w:sz w:val="24"/>
          <w:szCs w:val="24"/>
          <w:lang w:val="sr-Latn-CS"/>
        </w:rPr>
      </w:pPr>
    </w:p>
    <w:p w:rsidR="00570141" w:rsidRPr="00570141" w:rsidRDefault="00570141" w:rsidP="00570141">
      <w:pPr>
        <w:autoSpaceDE w:val="0"/>
        <w:autoSpaceDN w:val="0"/>
        <w:adjustRightInd w:val="0"/>
        <w:spacing w:after="0" w:line="288" w:lineRule="auto"/>
        <w:ind w:right="-57"/>
        <w:rPr>
          <w:rFonts w:ascii="Times New Roman" w:hAnsi="Times New Roman"/>
          <w:b/>
          <w:i/>
          <w:color w:val="000000"/>
          <w:sz w:val="24"/>
          <w:szCs w:val="24"/>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eastAsia="TimesNewRomanPSMT" w:hAnsi="Times New Roman"/>
          <w:sz w:val="24"/>
          <w:szCs w:val="24"/>
          <w:lang w:val="sr-Latn-CS"/>
        </w:rPr>
        <w:t xml:space="preserve">Pored ključnog značaja koje atrakcije imaju za razvoj turizma, a koji nameće zaključak da bez atrakcija nema turizma, mora da se istakne i da bez turizma ne bi bilo turističkih atrakcija. </w:t>
      </w:r>
      <w:r w:rsidRPr="00570141">
        <w:rPr>
          <w:rFonts w:ascii="Times New Roman" w:eastAsia="TimesNewRomanPSMT" w:hAnsi="Times New Roman"/>
          <w:sz w:val="24"/>
          <w:szCs w:val="24"/>
          <w:lang w:val="pl-PL"/>
        </w:rPr>
        <w:t>Naime, atraktivni subjekti bi i dalje postojali, imali bi neke druge značaje i uloge u društvu, ali ne bi bili turistički iskorišćeni.</w:t>
      </w:r>
      <w:r w:rsidRPr="00570141">
        <w:rPr>
          <w:rFonts w:ascii="Times New Roman" w:hAnsi="Times New Roman"/>
          <w:sz w:val="24"/>
          <w:szCs w:val="24"/>
          <w:lang w:val="sr-Latn-CS"/>
        </w:rPr>
        <w:t xml:space="preserve"> </w:t>
      </w:r>
      <w:r w:rsidRPr="00570141">
        <w:rPr>
          <w:rFonts w:ascii="Times New Roman" w:hAnsi="Times New Roman"/>
          <w:color w:val="000000"/>
          <w:sz w:val="24"/>
          <w:szCs w:val="24"/>
          <w:lang w:val="sr-Latn-CS"/>
        </w:rPr>
        <w:t xml:space="preserve">Takav stav otvara i pitanje da li je svaki atraktivni turistički resurs istovremeno i </w:t>
      </w:r>
      <w:r w:rsidRPr="00570141">
        <w:rPr>
          <w:rFonts w:ascii="Times New Roman" w:hAnsi="Times New Roman"/>
          <w:sz w:val="24"/>
          <w:szCs w:val="24"/>
          <w:lang w:val="sr-Latn-CS"/>
        </w:rPr>
        <w:t xml:space="preserve">atrakcija, a što nas uvodi u tematiku postojanja </w:t>
      </w:r>
      <w:r w:rsidRPr="00570141">
        <w:rPr>
          <w:rFonts w:ascii="Times New Roman" w:hAnsi="Times New Roman"/>
          <w:i/>
          <w:sz w:val="24"/>
          <w:szCs w:val="24"/>
          <w:lang w:val="sr-Latn-CS"/>
        </w:rPr>
        <w:t>realnih i potencijalnih turističkih atrakcija</w:t>
      </w:r>
      <w:r w:rsidRPr="00570141">
        <w:rPr>
          <w:rFonts w:ascii="Times New Roman" w:hAnsi="Times New Roman"/>
          <w:sz w:val="24"/>
          <w:szCs w:val="24"/>
          <w:lang w:val="sr-Latn-CS"/>
        </w:rPr>
        <w:t xml:space="preserve"> i razrade sistema sa kojim se potencijalne atrakcije pretvaraju u realne.</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288" w:lineRule="auto"/>
        <w:ind w:right="-57"/>
        <w:jc w:val="both"/>
        <w:rPr>
          <w:rFonts w:ascii="Times New Roman" w:hAnsi="Times New Roman"/>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color w:val="000000"/>
          <w:sz w:val="24"/>
          <w:szCs w:val="24"/>
          <w:lang w:val="sr-Latn-CS"/>
        </w:rPr>
      </w:pPr>
      <w:r w:rsidRPr="00570141">
        <w:rPr>
          <w:rFonts w:ascii="Times New Roman" w:hAnsi="Times New Roman"/>
          <w:b/>
          <w:color w:val="000000"/>
          <w:sz w:val="24"/>
          <w:szCs w:val="24"/>
          <w:lang w:val="sr-Latn-CS"/>
        </w:rPr>
        <w:t>5.3.1. REALNE I POTENCIJALNE ATRAKCIJE</w:t>
      </w:r>
    </w:p>
    <w:p w:rsidR="00570141" w:rsidRPr="00570141" w:rsidRDefault="00570141" w:rsidP="00570141">
      <w:pPr>
        <w:autoSpaceDE w:val="0"/>
        <w:autoSpaceDN w:val="0"/>
        <w:adjustRightInd w:val="0"/>
        <w:spacing w:after="0" w:line="288" w:lineRule="auto"/>
        <w:ind w:right="-57"/>
        <w:jc w:val="both"/>
        <w:rPr>
          <w:rFonts w:ascii="Times New Roman" w:hAnsi="Times New Roman"/>
          <w:b/>
          <w:color w:val="000000"/>
          <w:sz w:val="24"/>
          <w:szCs w:val="24"/>
          <w:lang w:val="sr-Latn-CS"/>
        </w:rPr>
      </w:pPr>
    </w:p>
    <w:p w:rsidR="00570141" w:rsidRPr="00570141" w:rsidRDefault="00570141" w:rsidP="00570141">
      <w:pPr>
        <w:autoSpaceDE w:val="0"/>
        <w:autoSpaceDN w:val="0"/>
        <w:adjustRightInd w:val="0"/>
        <w:spacing w:after="0" w:line="269"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Prema jednoj od podela, zasnovanoj na </w:t>
      </w:r>
      <w:r w:rsidRPr="00570141">
        <w:rPr>
          <w:rFonts w:ascii="Times New Roman" w:hAnsi="Times New Roman"/>
          <w:b/>
          <w:sz w:val="24"/>
          <w:szCs w:val="24"/>
          <w:lang w:val="sr-Latn-CS"/>
        </w:rPr>
        <w:t>pristupačnosti</w:t>
      </w:r>
      <w:r w:rsidRPr="00570141">
        <w:rPr>
          <w:rFonts w:ascii="Times New Roman" w:hAnsi="Times New Roman"/>
          <w:sz w:val="24"/>
          <w:szCs w:val="24"/>
          <w:lang w:val="sr-Latn-CS"/>
        </w:rPr>
        <w:t xml:space="preserve">, turističke atrakcije se dele na </w:t>
      </w:r>
      <w:r w:rsidRPr="00570141">
        <w:rPr>
          <w:rFonts w:ascii="Times New Roman" w:hAnsi="Times New Roman"/>
          <w:i/>
          <w:sz w:val="24"/>
          <w:szCs w:val="24"/>
          <w:lang w:val="sr-Latn-CS"/>
        </w:rPr>
        <w:t>realne</w:t>
      </w:r>
      <w:r w:rsidRPr="00570141">
        <w:rPr>
          <w:rFonts w:ascii="Times New Roman" w:hAnsi="Times New Roman"/>
          <w:sz w:val="24"/>
          <w:szCs w:val="24"/>
          <w:lang w:val="sr-Latn-CS"/>
        </w:rPr>
        <w:t xml:space="preserve"> i </w:t>
      </w:r>
      <w:r w:rsidRPr="00570141">
        <w:rPr>
          <w:rFonts w:ascii="Times New Roman" w:hAnsi="Times New Roman"/>
          <w:i/>
          <w:sz w:val="24"/>
          <w:szCs w:val="24"/>
          <w:lang w:val="sr-Latn-CS"/>
        </w:rPr>
        <w:t>potencijalne</w:t>
      </w:r>
      <w:r w:rsidRPr="00570141">
        <w:rPr>
          <w:rFonts w:ascii="Times New Roman" w:hAnsi="Times New Roman"/>
          <w:sz w:val="24"/>
          <w:szCs w:val="24"/>
          <w:lang w:val="sr-Latn-CS"/>
        </w:rPr>
        <w:t>. R</w:t>
      </w:r>
      <w:r w:rsidRPr="00570141">
        <w:rPr>
          <w:rFonts w:ascii="Times New Roman" w:hAnsi="Times New Roman"/>
          <w:bCs/>
          <w:iCs/>
          <w:sz w:val="24"/>
          <w:szCs w:val="24"/>
          <w:lang w:val="sr-Latn-CS"/>
        </w:rPr>
        <w:t>ealne</w:t>
      </w:r>
      <w:r w:rsidRPr="00570141">
        <w:rPr>
          <w:rFonts w:ascii="Times New Roman" w:hAnsi="Times New Roman"/>
          <w:bCs/>
          <w:iCs/>
          <w:sz w:val="24"/>
          <w:szCs w:val="24"/>
          <w:lang w:val="sr-Cyrl-CS"/>
        </w:rPr>
        <w:t xml:space="preserve"> </w:t>
      </w:r>
      <w:r w:rsidRPr="00570141">
        <w:rPr>
          <w:rFonts w:ascii="Times New Roman" w:hAnsi="Times New Roman"/>
          <w:bCs/>
          <w:iCs/>
          <w:sz w:val="24"/>
          <w:szCs w:val="24"/>
          <w:lang w:val="sr-Latn-CS"/>
        </w:rPr>
        <w:t>turisti</w:t>
      </w:r>
      <w:r w:rsidRPr="00570141">
        <w:rPr>
          <w:rFonts w:ascii="Times New Roman" w:hAnsi="Times New Roman"/>
          <w:bCs/>
          <w:iCs/>
          <w:sz w:val="24"/>
          <w:szCs w:val="24"/>
          <w:lang w:val="sr-Cyrl-CS"/>
        </w:rPr>
        <w:t>č</w:t>
      </w:r>
      <w:r w:rsidRPr="00570141">
        <w:rPr>
          <w:rFonts w:ascii="Times New Roman" w:hAnsi="Times New Roman"/>
          <w:bCs/>
          <w:iCs/>
          <w:sz w:val="24"/>
          <w:szCs w:val="24"/>
          <w:lang w:val="sr-Latn-CS"/>
        </w:rPr>
        <w:t>ke</w:t>
      </w:r>
      <w:r w:rsidRPr="00570141">
        <w:rPr>
          <w:rFonts w:ascii="Times New Roman" w:hAnsi="Times New Roman"/>
          <w:bCs/>
          <w:iCs/>
          <w:sz w:val="24"/>
          <w:szCs w:val="24"/>
          <w:lang w:val="sr-Cyrl-CS"/>
        </w:rPr>
        <w:t xml:space="preserve"> </w:t>
      </w:r>
      <w:r w:rsidRPr="00570141">
        <w:rPr>
          <w:rFonts w:ascii="Times New Roman" w:hAnsi="Times New Roman"/>
          <w:bCs/>
          <w:iCs/>
          <w:sz w:val="24"/>
          <w:szCs w:val="24"/>
          <w:lang w:val="sr-Latn-CS"/>
        </w:rPr>
        <w:t>atrakcije</w:t>
      </w:r>
      <w:r w:rsidRPr="00570141">
        <w:rPr>
          <w:rFonts w:ascii="Times New Roman" w:hAnsi="Times New Roman"/>
          <w:bCs/>
          <w:iCs/>
          <w:sz w:val="24"/>
          <w:szCs w:val="24"/>
          <w:lang w:val="sr-Cyrl-CS"/>
        </w:rPr>
        <w:t xml:space="preserve"> </w:t>
      </w:r>
      <w:r w:rsidRPr="00570141">
        <w:rPr>
          <w:rFonts w:ascii="Times New Roman" w:hAnsi="Times New Roman"/>
          <w:sz w:val="24"/>
          <w:szCs w:val="24"/>
          <w:lang w:val="sr-Latn-CS"/>
        </w:rPr>
        <w:t>su</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one</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kojima</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je</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osigurana</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dostupnost</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u</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smislu</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turisti</w:t>
      </w:r>
      <w:r w:rsidRPr="00570141">
        <w:rPr>
          <w:rFonts w:ascii="Times New Roman" w:hAnsi="Times New Roman"/>
          <w:sz w:val="24"/>
          <w:szCs w:val="24"/>
          <w:lang w:val="sr-Cyrl-CS"/>
        </w:rPr>
        <w:t>č</w:t>
      </w:r>
      <w:r w:rsidRPr="00570141">
        <w:rPr>
          <w:rFonts w:ascii="Times New Roman" w:hAnsi="Times New Roman"/>
          <w:sz w:val="24"/>
          <w:szCs w:val="24"/>
          <w:lang w:val="sr-Latn-CS"/>
        </w:rPr>
        <w:t>ke</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pristupa</w:t>
      </w:r>
      <w:r w:rsidRPr="00570141">
        <w:rPr>
          <w:rFonts w:ascii="Times New Roman" w:hAnsi="Times New Roman"/>
          <w:sz w:val="24"/>
          <w:szCs w:val="24"/>
          <w:lang w:val="sr-Cyrl-CS"/>
        </w:rPr>
        <w:t>č</w:t>
      </w:r>
      <w:r w:rsidRPr="00570141">
        <w:rPr>
          <w:rFonts w:ascii="Times New Roman" w:hAnsi="Times New Roman"/>
          <w:sz w:val="24"/>
          <w:szCs w:val="24"/>
          <w:lang w:val="sr-Latn-CS"/>
        </w:rPr>
        <w:t>nosti</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i</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omogu</w:t>
      </w:r>
      <w:r w:rsidRPr="00570141">
        <w:rPr>
          <w:rFonts w:ascii="Times New Roman" w:hAnsi="Times New Roman"/>
          <w:sz w:val="24"/>
          <w:szCs w:val="24"/>
          <w:lang w:val="sr-Cyrl-CS"/>
        </w:rPr>
        <w:t>ć</w:t>
      </w:r>
      <w:r w:rsidRPr="00570141">
        <w:rPr>
          <w:rFonts w:ascii="Times New Roman" w:hAnsi="Times New Roman"/>
          <w:sz w:val="24"/>
          <w:szCs w:val="24"/>
          <w:lang w:val="sr-Latn-CS"/>
        </w:rPr>
        <w:t>avanja</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turisti</w:t>
      </w:r>
      <w:r w:rsidRPr="00570141">
        <w:rPr>
          <w:rFonts w:ascii="Times New Roman" w:hAnsi="Times New Roman"/>
          <w:sz w:val="24"/>
          <w:szCs w:val="24"/>
          <w:lang w:val="sr-Cyrl-CS"/>
        </w:rPr>
        <w:t>č</w:t>
      </w:r>
      <w:r w:rsidRPr="00570141">
        <w:rPr>
          <w:rFonts w:ascii="Times New Roman" w:hAnsi="Times New Roman"/>
          <w:sz w:val="24"/>
          <w:szCs w:val="24"/>
          <w:lang w:val="sr-Latn-CS"/>
        </w:rPr>
        <w:t>kog</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kori</w:t>
      </w:r>
      <w:r w:rsidRPr="00570141">
        <w:rPr>
          <w:rFonts w:ascii="Times New Roman" w:hAnsi="Times New Roman"/>
          <w:sz w:val="24"/>
          <w:szCs w:val="24"/>
          <w:lang w:val="sr-Cyrl-CS"/>
        </w:rPr>
        <w:t>š</w:t>
      </w:r>
      <w:r w:rsidRPr="00570141">
        <w:rPr>
          <w:rFonts w:ascii="Times New Roman" w:hAnsi="Times New Roman"/>
          <w:sz w:val="24"/>
          <w:szCs w:val="24"/>
          <w:lang w:val="sr-Latn-CS"/>
        </w:rPr>
        <w:t>tenja, a p</w:t>
      </w:r>
      <w:r w:rsidRPr="00570141">
        <w:rPr>
          <w:rFonts w:ascii="Times New Roman" w:hAnsi="Times New Roman"/>
          <w:bCs/>
          <w:iCs/>
          <w:sz w:val="24"/>
          <w:szCs w:val="24"/>
          <w:lang w:val="sr-Latn-CS"/>
        </w:rPr>
        <w:t>otencijalne</w:t>
      </w:r>
      <w:r w:rsidRPr="00570141">
        <w:rPr>
          <w:rFonts w:ascii="Times New Roman" w:hAnsi="Times New Roman"/>
          <w:bCs/>
          <w:iCs/>
          <w:sz w:val="24"/>
          <w:szCs w:val="24"/>
          <w:lang w:val="sr-Cyrl-CS"/>
        </w:rPr>
        <w:t xml:space="preserve"> </w:t>
      </w:r>
      <w:r w:rsidRPr="00570141">
        <w:rPr>
          <w:rFonts w:ascii="Times New Roman" w:hAnsi="Times New Roman"/>
          <w:sz w:val="24"/>
          <w:szCs w:val="24"/>
          <w:lang w:val="sr-Latn-CS"/>
        </w:rPr>
        <w:t>one</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kojima</w:t>
      </w:r>
      <w:r w:rsidRPr="00570141">
        <w:rPr>
          <w:rFonts w:ascii="Times New Roman" w:hAnsi="Times New Roman"/>
          <w:sz w:val="24"/>
          <w:szCs w:val="24"/>
          <w:lang w:val="sr-Cyrl-CS"/>
        </w:rPr>
        <w:t xml:space="preserve"> </w:t>
      </w:r>
      <w:r w:rsidRPr="00570141">
        <w:rPr>
          <w:rFonts w:ascii="Times New Roman" w:hAnsi="Times New Roman"/>
          <w:sz w:val="24"/>
          <w:szCs w:val="24"/>
          <w:lang w:val="sr-Latn-CS"/>
        </w:rPr>
        <w:t>to nije osigurano. Shodno tome turističke atrakcije su samo iskorišćeni atraktivni turistički potencijali, dok su potencijalne turističke atrakcije turistički resursi sa karakterom atrakcija koji još nisu iskorišćeni da privlače masovniju posetu.</w:t>
      </w:r>
    </w:p>
    <w:p w:rsidR="00570141" w:rsidRPr="00570141" w:rsidRDefault="00570141" w:rsidP="00570141">
      <w:pPr>
        <w:autoSpaceDE w:val="0"/>
        <w:autoSpaceDN w:val="0"/>
        <w:adjustRightInd w:val="0"/>
        <w:spacing w:after="0" w:line="269"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Prvi preduslov za stvaranje turističke atrakcije je samo </w:t>
      </w:r>
      <w:r w:rsidRPr="00570141">
        <w:rPr>
          <w:rFonts w:ascii="Times New Roman" w:hAnsi="Times New Roman"/>
          <w:i/>
          <w:color w:val="000000"/>
          <w:sz w:val="24"/>
          <w:szCs w:val="24"/>
          <w:lang w:val="sr-Latn-CS"/>
        </w:rPr>
        <w:t xml:space="preserve">postojanje </w:t>
      </w:r>
      <w:r w:rsidRPr="00570141">
        <w:rPr>
          <w:rFonts w:ascii="Times New Roman" w:hAnsi="Times New Roman"/>
          <w:color w:val="000000"/>
          <w:sz w:val="24"/>
          <w:szCs w:val="24"/>
          <w:lang w:val="sr-Latn-CS"/>
        </w:rPr>
        <w:t xml:space="preserve">atraktivnog objekta, ali time se odlikuje potencijalna atrakcija, budući da samo postojanje nije dovoljno da bi turisti dolazili. Da bi postojeća potencijalna atrakcija postala i realna od kljičnog značaja su i još dve dodatne odlike (atrakcijska faktora). </w:t>
      </w:r>
    </w:p>
    <w:p w:rsidR="00570141" w:rsidRPr="00570141" w:rsidRDefault="00570141" w:rsidP="00570141">
      <w:pPr>
        <w:autoSpaceDE w:val="0"/>
        <w:autoSpaceDN w:val="0"/>
        <w:adjustRightInd w:val="0"/>
        <w:spacing w:after="0" w:line="269" w:lineRule="auto"/>
        <w:ind w:right="-57" w:firstLine="720"/>
        <w:jc w:val="both"/>
        <w:rPr>
          <w:rFonts w:ascii="Times New Roman" w:hAnsi="Times New Roman"/>
          <w:i/>
          <w:color w:val="FF0000"/>
          <w:sz w:val="24"/>
          <w:szCs w:val="24"/>
          <w:lang w:val="sr-Latn-CS"/>
        </w:rPr>
      </w:pPr>
      <w:r w:rsidRPr="00570141">
        <w:rPr>
          <w:rFonts w:ascii="Times New Roman" w:hAnsi="Times New Roman"/>
          <w:color w:val="000000"/>
          <w:sz w:val="24"/>
          <w:szCs w:val="24"/>
          <w:lang w:val="sr-Latn-CS"/>
        </w:rPr>
        <w:t xml:space="preserve">Jedna dodatna odlika (faktor) je </w:t>
      </w:r>
      <w:r w:rsidRPr="00570141">
        <w:rPr>
          <w:rFonts w:ascii="Times New Roman" w:hAnsi="Times New Roman"/>
          <w:i/>
          <w:sz w:val="24"/>
          <w:szCs w:val="24"/>
          <w:lang w:val="sr-Latn-CS"/>
        </w:rPr>
        <w:t>privlačnost,</w:t>
      </w:r>
      <w:r w:rsidRPr="00570141">
        <w:rPr>
          <w:rFonts w:ascii="Times New Roman" w:hAnsi="Times New Roman"/>
          <w:sz w:val="24"/>
          <w:szCs w:val="24"/>
          <w:lang w:val="sr-Latn-CS"/>
        </w:rPr>
        <w:t xml:space="preserve"> odnosno posedovanje odlika koje privlače turiste (</w:t>
      </w:r>
      <w:r w:rsidRPr="00570141">
        <w:rPr>
          <w:rFonts w:ascii="Times New Roman" w:hAnsi="Times New Roman"/>
          <w:i/>
          <w:sz w:val="24"/>
          <w:szCs w:val="24"/>
          <w:lang w:val="sr-Latn-CS"/>
        </w:rPr>
        <w:t>pull</w:t>
      </w:r>
      <w:r w:rsidRPr="00570141">
        <w:rPr>
          <w:rFonts w:ascii="Times New Roman" w:hAnsi="Times New Roman"/>
          <w:sz w:val="24"/>
          <w:szCs w:val="24"/>
          <w:lang w:val="sr-Latn-CS"/>
        </w:rPr>
        <w:t xml:space="preserve"> efekat – efekat privlačenja).</w:t>
      </w:r>
      <w:r w:rsidRPr="00570141">
        <w:rPr>
          <w:rFonts w:ascii="Times New Roman" w:hAnsi="Times New Roman"/>
          <w:color w:val="000000"/>
          <w:sz w:val="24"/>
          <w:szCs w:val="24"/>
          <w:lang w:val="sr-Latn-CS"/>
        </w:rPr>
        <w:t xml:space="preserve"> Međutim ni sama generička (prirodna, urođena) privlačnost nije dovolja. </w:t>
      </w:r>
      <w:r w:rsidRPr="00570141">
        <w:rPr>
          <w:rFonts w:ascii="Times New Roman" w:hAnsi="Times New Roman"/>
          <w:sz w:val="24"/>
          <w:szCs w:val="24"/>
          <w:lang w:val="sr-Latn-CS"/>
        </w:rPr>
        <w:t xml:space="preserve">U današnjem vremenu multiplikovanih komunikacija sve značajniju ulogu ima treća odlika (faktor) a to je </w:t>
      </w:r>
      <w:r w:rsidRPr="00570141">
        <w:rPr>
          <w:rFonts w:ascii="Times New Roman" w:hAnsi="Times New Roman"/>
          <w:i/>
          <w:sz w:val="24"/>
          <w:szCs w:val="24"/>
          <w:lang w:val="sr-Latn-CS"/>
        </w:rPr>
        <w:t>poznatost.</w:t>
      </w:r>
      <w:r w:rsidRPr="00570141">
        <w:rPr>
          <w:rFonts w:ascii="Times New Roman" w:hAnsi="Times New Roman"/>
          <w:i/>
          <w:color w:val="FF0000"/>
          <w:sz w:val="24"/>
          <w:szCs w:val="24"/>
          <w:lang w:val="sr-Latn-CS"/>
        </w:rPr>
        <w:t xml:space="preserve"> </w:t>
      </w:r>
    </w:p>
    <w:p w:rsidR="00570141" w:rsidRPr="00570141" w:rsidRDefault="00570141" w:rsidP="00570141">
      <w:pPr>
        <w:autoSpaceDE w:val="0"/>
        <w:autoSpaceDN w:val="0"/>
        <w:adjustRightInd w:val="0"/>
        <w:spacing w:after="0" w:line="269"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Bez poznatosti nema posećenosti, a neposećen turistički resurs i ako postoji, pa eventualno ima i visok nivo privlačnosti (generička privlačnost), nije turistička atrakcija već samo potencijalna atrakcija, sa većim ili manjim potencijalom da naknadno postane realna atrakcija, onda kada ona sama kao i njena privlačnost postanu šire poznati (brendirani, sa izgrađenim imidžom i shodno tome pozicionirani!). Poznatost daje atrakciji takozvani </w:t>
      </w:r>
      <w:r w:rsidRPr="00570141">
        <w:rPr>
          <w:rFonts w:ascii="Times New Roman" w:hAnsi="Times New Roman"/>
          <w:i/>
          <w:color w:val="000000"/>
          <w:sz w:val="24"/>
          <w:szCs w:val="24"/>
          <w:lang w:val="sr-Latn-CS"/>
        </w:rPr>
        <w:t>push</w:t>
      </w:r>
      <w:r w:rsidRPr="00570141">
        <w:rPr>
          <w:rFonts w:ascii="Times New Roman" w:hAnsi="Times New Roman"/>
          <w:color w:val="000000"/>
          <w:sz w:val="24"/>
          <w:szCs w:val="24"/>
          <w:lang w:val="sr-Latn-CS"/>
        </w:rPr>
        <w:t xml:space="preserve"> efekat – efekat guranja; umesto da atrakcija sama po sebi privlači turiste, oni su gurnuti ka njoj na osnovu poznatih informacija dobijenih različitih tehnikama marketinške promocije.</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10"/>
          <w:szCs w:val="10"/>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570141" w:rsidRPr="00570141" w:rsidTr="00570141">
        <w:tc>
          <w:tcPr>
            <w:tcW w:w="9514" w:type="dxa"/>
          </w:tcPr>
          <w:p w:rsidR="00570141" w:rsidRPr="00570141" w:rsidRDefault="00570141" w:rsidP="00570141">
            <w:pPr>
              <w:autoSpaceDE w:val="0"/>
              <w:autoSpaceDN w:val="0"/>
              <w:adjustRightInd w:val="0"/>
              <w:spacing w:after="0" w:line="240" w:lineRule="auto"/>
              <w:ind w:right="-57"/>
              <w:jc w:val="both"/>
              <w:rPr>
                <w:rFonts w:cs="Calibri"/>
                <w:color w:val="000000"/>
                <w:sz w:val="24"/>
                <w:szCs w:val="24"/>
                <w:lang w:val="sr-Latn-CS"/>
              </w:rPr>
            </w:pPr>
            <w:r w:rsidRPr="00570141">
              <w:rPr>
                <w:rFonts w:cs="Calibri"/>
                <w:color w:val="000000"/>
                <w:sz w:val="24"/>
                <w:szCs w:val="24"/>
                <w:lang w:val="sr-Latn-CS"/>
              </w:rPr>
              <w:t xml:space="preserve"> Osnovne odlike realne turističke atrakcije su privlačnost i poznatost. Privlačnost može biti </w:t>
            </w:r>
            <w:r w:rsidRPr="00570141">
              <w:rPr>
                <w:rFonts w:cs="Calibri"/>
                <w:b/>
                <w:color w:val="000000"/>
                <w:sz w:val="24"/>
                <w:szCs w:val="24"/>
                <w:lang w:val="sr-Latn-CS"/>
              </w:rPr>
              <w:t>prirodna – generička</w:t>
            </w:r>
            <w:r w:rsidRPr="00570141">
              <w:rPr>
                <w:rFonts w:cs="Calibri"/>
                <w:color w:val="000000"/>
                <w:sz w:val="24"/>
                <w:szCs w:val="24"/>
                <w:lang w:val="sr-Latn-CS"/>
              </w:rPr>
              <w:t xml:space="preserve">, i </w:t>
            </w:r>
            <w:r w:rsidRPr="00570141">
              <w:rPr>
                <w:rFonts w:cs="Calibri"/>
                <w:b/>
                <w:color w:val="000000"/>
                <w:sz w:val="24"/>
                <w:szCs w:val="24"/>
                <w:lang w:val="sr-Latn-CS"/>
              </w:rPr>
              <w:t>stvorena</w:t>
            </w:r>
            <w:r w:rsidRPr="00570141">
              <w:rPr>
                <w:rFonts w:cs="Calibri"/>
                <w:color w:val="000000"/>
                <w:sz w:val="24"/>
                <w:szCs w:val="24"/>
                <w:lang w:val="sr-Latn-CS"/>
              </w:rPr>
              <w:t xml:space="preserve"> naknadmim delovanjem ljudi, kao i delovanjem različitih marketinških akivnosti. Marketinške aktivnosti su bitne za poznatost i generičkih i stvorenih atrakcija. </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10"/>
          <w:szCs w:val="10"/>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lastRenderedPageBreak/>
        <w:t>Postoje brojne potencijalne atrakcije koje poseduju visok stepen „generičke“ (prirodne privlačnosti, privlačnosti dobijene nastankom), ali su iz različitih razloga ostale nepoznate, a time i turistički neiskorišćene. Tako njihova generička privlačnost, usled nepoznatosti nije transformisana u iskoristivu privlačnost. Sa druge strane savremena marketinška industrija uspeva da poznatim, a time i poželjnim, atraktivnim, načini i objekte bez visokog stepena generičke privlačnosti; tada nije reč o generičkoj, već o stvorenoj, veštačkoj (artificijelnoj) privlačnosti.</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40" w:lineRule="auto"/>
              <w:ind w:right="-57"/>
              <w:jc w:val="both"/>
              <w:rPr>
                <w:rFonts w:cs="Calibri"/>
                <w:color w:val="000000"/>
                <w:sz w:val="24"/>
                <w:szCs w:val="24"/>
                <w:lang w:val="sr-Latn-CS"/>
              </w:rPr>
            </w:pPr>
            <w:r w:rsidRPr="00570141">
              <w:rPr>
                <w:rFonts w:cs="Calibri"/>
                <w:b/>
                <w:color w:val="000000"/>
                <w:sz w:val="24"/>
                <w:szCs w:val="24"/>
                <w:lang w:val="sr-Latn-CS"/>
              </w:rPr>
              <w:t xml:space="preserve"> </w:t>
            </w:r>
            <w:r w:rsidRPr="00570141">
              <w:rPr>
                <w:rFonts w:cs="Calibri"/>
                <w:color w:val="000000"/>
                <w:sz w:val="24"/>
                <w:szCs w:val="24"/>
                <w:lang w:val="sr-Latn-CS"/>
              </w:rPr>
              <w:t>Dok danas neobični, privlačni, geomorfološki oblici Đavolje Varoši postaju sve poznatiji i dobijaju atribut značajne turističke atrakcije na nivou Srbije, jedna donekle vizuelno (a ne i po načinu nastanka) slična prirodna tvorevina na planini Povlen je nepoznata široj javnosti.</w:t>
            </w:r>
          </w:p>
          <w:p w:rsidR="00570141" w:rsidRPr="00570141" w:rsidRDefault="00570141" w:rsidP="00570141">
            <w:pPr>
              <w:autoSpaceDE w:val="0"/>
              <w:autoSpaceDN w:val="0"/>
              <w:adjustRightInd w:val="0"/>
              <w:spacing w:after="0" w:line="240" w:lineRule="auto"/>
              <w:ind w:right="-57"/>
              <w:jc w:val="both"/>
              <w:rPr>
                <w:rFonts w:cs="Calibri"/>
                <w:color w:val="000000"/>
                <w:sz w:val="24"/>
                <w:szCs w:val="24"/>
                <w:lang w:val="sr-Latn-CS"/>
              </w:rPr>
            </w:pPr>
            <w:r w:rsidRPr="00570141">
              <w:rPr>
                <w:rFonts w:cs="Calibri"/>
                <w:b/>
                <w:color w:val="000000"/>
                <w:sz w:val="24"/>
                <w:szCs w:val="24"/>
                <w:lang w:val="sr-Latn-CS"/>
              </w:rPr>
              <w:t xml:space="preserve"> </w:t>
            </w:r>
            <w:r w:rsidRPr="00570141">
              <w:rPr>
                <w:rFonts w:cs="Calibri"/>
                <w:color w:val="000000"/>
                <w:sz w:val="24"/>
                <w:szCs w:val="24"/>
                <w:lang w:val="sr-Latn-CS"/>
              </w:rPr>
              <w:t>San Trope (</w:t>
            </w:r>
            <w:r w:rsidRPr="00570141">
              <w:rPr>
                <w:rFonts w:cs="Calibri"/>
                <w:i/>
                <w:color w:val="000000"/>
                <w:sz w:val="24"/>
                <w:szCs w:val="24"/>
                <w:lang w:val="sr-Latn-CS"/>
              </w:rPr>
              <w:t xml:space="preserve">Saint </w:t>
            </w:r>
            <w:r w:rsidRPr="00570141">
              <w:rPr>
                <w:rFonts w:cs="Calibri"/>
                <w:i/>
                <w:sz w:val="24"/>
                <w:szCs w:val="24"/>
                <w:lang w:val="sr-Latn-CS"/>
              </w:rPr>
              <w:t>Tropez</w:t>
            </w:r>
            <w:r w:rsidRPr="00570141">
              <w:rPr>
                <w:rFonts w:cs="Calibri"/>
                <w:i/>
                <w:color w:val="000000"/>
                <w:sz w:val="24"/>
                <w:szCs w:val="24"/>
                <w:lang w:val="sr-Latn-CS"/>
              </w:rPr>
              <w:t>:</w:t>
            </w:r>
            <w:r w:rsidRPr="00570141">
              <w:rPr>
                <w:rFonts w:cs="Calibri"/>
                <w:color w:val="000000"/>
                <w:sz w:val="24"/>
                <w:szCs w:val="24"/>
                <w:lang w:val="sr-Latn-CS"/>
              </w:rPr>
              <w:t xml:space="preserve"> </w:t>
            </w:r>
            <w:r w:rsidRPr="00570141">
              <w:rPr>
                <w:rFonts w:cs="Calibri"/>
                <w:i/>
                <w:color w:val="000000"/>
                <w:sz w:val="24"/>
                <w:szCs w:val="24"/>
                <w:lang w:val="sr-Latn-CS"/>
              </w:rPr>
              <w:t>www.saint-tropez.fr; www.ot-saint-tropez.com</w:t>
            </w:r>
            <w:r w:rsidRPr="00570141">
              <w:rPr>
                <w:rFonts w:cs="Calibri"/>
                <w:color w:val="000000"/>
                <w:sz w:val="24"/>
                <w:szCs w:val="24"/>
                <w:lang w:val="sr-Latn-CS"/>
              </w:rPr>
              <w:t>), koji i danas ima manje od 6.000 stanovnika, je bio samo jedno od mnogih šarmantnih sela na Azurnoj obali koja obiluje prelepim plažama i okolinom, sve dok, prvo tokom dvadesetih godina prošloga veka nije privukao poznate ličnosti iz sveta mode, poput Koko Šanel, što ga je izdvojilo iz mase sličnih ribarskih naselja, da bi slavu stecišta svetskog džet-seta stekao pedesetih godina, sa dolaskom ikona filmske industrije toga doba (Brižit Bardo i dr.).</w:t>
            </w:r>
          </w:p>
          <w:p w:rsidR="00570141" w:rsidRPr="00570141" w:rsidRDefault="00570141" w:rsidP="00570141">
            <w:pPr>
              <w:autoSpaceDE w:val="0"/>
              <w:autoSpaceDN w:val="0"/>
              <w:adjustRightInd w:val="0"/>
              <w:spacing w:after="0" w:line="240" w:lineRule="auto"/>
              <w:ind w:right="-57"/>
              <w:jc w:val="both"/>
              <w:rPr>
                <w:rFonts w:cs="Calibri"/>
                <w:sz w:val="24"/>
                <w:szCs w:val="24"/>
                <w:lang w:val="sr-Latn-CS"/>
              </w:rPr>
            </w:pPr>
            <w:r w:rsidRPr="00570141">
              <w:rPr>
                <w:rFonts w:cs="Calibri"/>
                <w:sz w:val="24"/>
                <w:szCs w:val="24"/>
                <w:lang w:val="sr-Latn-CS"/>
              </w:rPr>
              <w:t xml:space="preserve"> Jedan od primera za nadogradnju generičke privlačnosti marketinškim merama kojima se stvara veštačka privlačnost srećemo u slučaju </w:t>
            </w:r>
            <w:r w:rsidRPr="00570141">
              <w:rPr>
                <w:rFonts w:eastAsia="TimesNewRomanPSMT" w:cs="Calibri"/>
                <w:sz w:val="24"/>
                <w:szCs w:val="24"/>
                <w:lang w:val="sr-Latn-CS"/>
              </w:rPr>
              <w:t>savske mrtvaje</w:t>
            </w:r>
            <w:r w:rsidRPr="00570141">
              <w:rPr>
                <w:rFonts w:cs="Calibri"/>
                <w:sz w:val="24"/>
                <w:szCs w:val="24"/>
                <w:lang w:val="sr-Latn-CS"/>
              </w:rPr>
              <w:t xml:space="preserve"> Zasavice </w:t>
            </w:r>
            <w:r w:rsidRPr="00570141">
              <w:rPr>
                <w:rFonts w:eastAsia="TimesNewRomanPSMT" w:cs="Calibri"/>
                <w:sz w:val="24"/>
                <w:szCs w:val="24"/>
                <w:lang w:val="sr-Latn-CS"/>
              </w:rPr>
              <w:t>(</w:t>
            </w:r>
            <w:r w:rsidRPr="00570141">
              <w:rPr>
                <w:rFonts w:eastAsia="TimesNewRomanPSMT" w:cs="Calibri"/>
                <w:i/>
                <w:sz w:val="24"/>
                <w:szCs w:val="24"/>
                <w:lang w:val="sr-Latn-CS"/>
              </w:rPr>
              <w:t>www.zasavica.org.rs</w:t>
            </w:r>
            <w:r w:rsidRPr="00570141">
              <w:rPr>
                <w:rFonts w:eastAsia="TimesNewRomanPSMT" w:cs="Calibri"/>
                <w:sz w:val="24"/>
                <w:szCs w:val="24"/>
                <w:lang w:val="sr-Latn-CS"/>
              </w:rPr>
              <w:t xml:space="preserve">), jednog od trenutno najpoznatijih specijalnih rezervata prirode u Srbiji. Njena poznatost se zasniva na vešto primenjenom marketingu. Međutim njime u prvi plan nisu postavljene generičke privlačnosti, koje i nisu visoke, već stvorene privlačnosti zasnovane prvo na naseljavanju dabrova, zatim na otvaranju farme magaraca, plasiranju priča o vrednosti njihovog mleka i marketinškom performansu prodaje veće količine istoga, radi kupanja u njemu, a potom i na drugim potezima koji nemaju direktne veze sa osnovnim sadržajem rezervata prirode. </w:t>
            </w:r>
          </w:p>
        </w:tc>
      </w:tr>
    </w:tbl>
    <w:p w:rsidR="00570141" w:rsidRPr="00570141" w:rsidRDefault="00570141" w:rsidP="00570141">
      <w:pPr>
        <w:autoSpaceDE w:val="0"/>
        <w:autoSpaceDN w:val="0"/>
        <w:adjustRightInd w:val="0"/>
        <w:spacing w:after="0" w:line="288" w:lineRule="auto"/>
        <w:ind w:right="-57"/>
        <w:jc w:val="both"/>
        <w:rPr>
          <w:rFonts w:ascii="Times New Roman" w:hAnsi="Times New Roman"/>
          <w:b/>
          <w:i/>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i/>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color w:val="000000"/>
          <w:sz w:val="24"/>
          <w:szCs w:val="24"/>
          <w:lang w:val="sr-Latn-CS"/>
        </w:rPr>
      </w:pPr>
      <w:r w:rsidRPr="00570141">
        <w:rPr>
          <w:rFonts w:ascii="Times New Roman" w:hAnsi="Times New Roman"/>
          <w:b/>
          <w:color w:val="000000"/>
          <w:sz w:val="24"/>
          <w:szCs w:val="24"/>
          <w:lang w:val="sr-Latn-CS"/>
        </w:rPr>
        <w:t>5.3.2. RAZVOJ SISTEMA TURISTIČKE ATRAKCIJE</w:t>
      </w:r>
    </w:p>
    <w:p w:rsidR="00570141" w:rsidRPr="00570141" w:rsidRDefault="00570141" w:rsidP="00570141">
      <w:pPr>
        <w:autoSpaceDE w:val="0"/>
        <w:autoSpaceDN w:val="0"/>
        <w:adjustRightInd w:val="0"/>
        <w:spacing w:after="0" w:line="288" w:lineRule="auto"/>
        <w:ind w:right="-57"/>
        <w:jc w:val="both"/>
        <w:rPr>
          <w:rFonts w:ascii="Times New Roman" w:hAnsi="Times New Roman"/>
          <w:b/>
          <w:color w:val="000000"/>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 U skladu sa navedenim odnosima između pojmova turistički resurs i turistička atrakcija i potencijalna i realna turistička atrakcija, možemo da zaključimo da se razvoj jedne turističke atrakcije zasniva na isticanju / naglašavanju privlačnosti, radi dostizanja poznatosti postojećeg atraktivnog objekta. Prema Leiperu to se postiže kroz proces povezivanja u </w:t>
      </w:r>
      <w:r w:rsidRPr="00570141">
        <w:rPr>
          <w:rFonts w:ascii="Times New Roman" w:hAnsi="Times New Roman"/>
          <w:b/>
          <w:color w:val="000000"/>
          <w:sz w:val="24"/>
          <w:szCs w:val="24"/>
          <w:lang w:val="sr-Latn-CS"/>
        </w:rPr>
        <w:t>celovit sistem tri osnovna elementa</w:t>
      </w:r>
      <w:r w:rsidRPr="00570141">
        <w:rPr>
          <w:rFonts w:ascii="Times New Roman" w:hAnsi="Times New Roman"/>
          <w:color w:val="000000"/>
          <w:sz w:val="24"/>
          <w:szCs w:val="24"/>
          <w:lang w:val="sr-Latn-CS"/>
        </w:rPr>
        <w:t xml:space="preserve">. To su: centralni element odnosno </w:t>
      </w:r>
      <w:r w:rsidRPr="00570141">
        <w:rPr>
          <w:rFonts w:ascii="Times New Roman" w:hAnsi="Times New Roman"/>
          <w:i/>
          <w:color w:val="000000"/>
          <w:sz w:val="24"/>
          <w:szCs w:val="24"/>
          <w:lang w:val="sr-Latn-CS"/>
        </w:rPr>
        <w:t>nukleus</w:t>
      </w:r>
      <w:r w:rsidRPr="00570141">
        <w:rPr>
          <w:rFonts w:ascii="Times New Roman" w:hAnsi="Times New Roman"/>
          <w:color w:val="000000"/>
          <w:sz w:val="24"/>
          <w:szCs w:val="24"/>
          <w:lang w:val="sr-Latn-CS"/>
        </w:rPr>
        <w:t xml:space="preserve">, humani element odnosno </w:t>
      </w:r>
      <w:r w:rsidRPr="00570141">
        <w:rPr>
          <w:rFonts w:ascii="Times New Roman" w:hAnsi="Times New Roman"/>
          <w:i/>
          <w:color w:val="000000"/>
          <w:sz w:val="24"/>
          <w:szCs w:val="24"/>
          <w:lang w:val="sr-Latn-CS"/>
        </w:rPr>
        <w:t>turista</w:t>
      </w:r>
      <w:r w:rsidRPr="00570141">
        <w:rPr>
          <w:rFonts w:ascii="Times New Roman" w:hAnsi="Times New Roman"/>
          <w:color w:val="000000"/>
          <w:sz w:val="24"/>
          <w:szCs w:val="24"/>
          <w:lang w:val="sr-Latn-CS"/>
        </w:rPr>
        <w:t xml:space="preserve"> i informativni element odnosno </w:t>
      </w:r>
      <w:r w:rsidRPr="00570141">
        <w:rPr>
          <w:rFonts w:ascii="Times New Roman" w:hAnsi="Times New Roman"/>
          <w:i/>
          <w:color w:val="000000"/>
          <w:sz w:val="24"/>
          <w:szCs w:val="24"/>
          <w:lang w:val="sr-Latn-CS"/>
        </w:rPr>
        <w:t>marker,</w:t>
      </w:r>
      <w:r w:rsidRPr="00570141">
        <w:rPr>
          <w:rFonts w:ascii="Times New Roman" w:hAnsi="Times New Roman"/>
          <w:i/>
          <w:color w:val="000000"/>
          <w:sz w:val="24"/>
          <w:szCs w:val="24"/>
          <w:lang w:val="sr-Cyrl-CS"/>
        </w:rPr>
        <w:t xml:space="preserve"> </w:t>
      </w:r>
      <w:r w:rsidRPr="00570141">
        <w:rPr>
          <w:rFonts w:ascii="Times New Roman" w:hAnsi="Times New Roman"/>
          <w:color w:val="000000"/>
          <w:sz w:val="24"/>
          <w:szCs w:val="24"/>
          <w:lang w:val="sr-Latn-RS"/>
        </w:rPr>
        <w:t>tačnije više različitih</w:t>
      </w:r>
      <w:r w:rsidRPr="00570141">
        <w:rPr>
          <w:rFonts w:ascii="Times New Roman" w:hAnsi="Times New Roman"/>
          <w:i/>
          <w:color w:val="000000"/>
          <w:sz w:val="24"/>
          <w:szCs w:val="24"/>
          <w:lang w:val="sr-Latn-RS"/>
        </w:rPr>
        <w:t xml:space="preserve"> </w:t>
      </w:r>
      <w:r w:rsidRPr="00570141">
        <w:rPr>
          <w:rFonts w:ascii="Times New Roman" w:hAnsi="Times New Roman"/>
          <w:color w:val="000000"/>
          <w:sz w:val="24"/>
          <w:szCs w:val="24"/>
          <w:lang w:val="sr-Latn-CS"/>
        </w:rPr>
        <w:t>markera svrstanih u tri grupe: emitivni, tranzitni i receptivni.</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10"/>
          <w:szCs w:val="1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88" w:lineRule="auto"/>
              <w:ind w:right="-57"/>
              <w:jc w:val="center"/>
              <w:rPr>
                <w:rFonts w:cs="Calibri"/>
                <w:i/>
                <w:color w:val="000000"/>
                <w:sz w:val="10"/>
                <w:szCs w:val="10"/>
                <w:lang w:val="sr-Latn-CS"/>
              </w:rPr>
            </w:pPr>
          </w:p>
          <w:p w:rsidR="00570141" w:rsidRPr="00570141" w:rsidRDefault="00570141" w:rsidP="00570141">
            <w:pPr>
              <w:autoSpaceDE w:val="0"/>
              <w:autoSpaceDN w:val="0"/>
              <w:adjustRightInd w:val="0"/>
              <w:spacing w:after="0" w:line="288" w:lineRule="auto"/>
              <w:ind w:right="-57"/>
              <w:jc w:val="center"/>
              <w:rPr>
                <w:rFonts w:cs="Calibri"/>
                <w:color w:val="000000"/>
                <w:sz w:val="24"/>
                <w:szCs w:val="24"/>
                <w:lang w:val="sr-Latn-CS"/>
              </w:rPr>
            </w:pPr>
            <w:r w:rsidRPr="00570141">
              <w:rPr>
                <w:rFonts w:cs="Calibri"/>
                <w:i/>
                <w:color w:val="000000"/>
                <w:sz w:val="24"/>
                <w:szCs w:val="24"/>
                <w:lang w:val="sr-Latn-CS"/>
              </w:rPr>
              <w:t>Tri osnovne odlike turističke atrakcje (tri atrakcijska faktora)</w:t>
            </w:r>
          </w:p>
          <w:p w:rsidR="00570141" w:rsidRPr="00570141" w:rsidRDefault="00570141" w:rsidP="00570141">
            <w:pPr>
              <w:autoSpaceDE w:val="0"/>
              <w:autoSpaceDN w:val="0"/>
              <w:adjustRightInd w:val="0"/>
              <w:spacing w:after="0" w:line="288" w:lineRule="auto"/>
              <w:ind w:right="-57"/>
              <w:jc w:val="center"/>
              <w:rPr>
                <w:rFonts w:cs="Calibri"/>
                <w:b/>
                <w:color w:val="000000"/>
                <w:sz w:val="24"/>
                <w:szCs w:val="24"/>
                <w:lang w:val="sr-Latn-CS"/>
              </w:rPr>
            </w:pPr>
            <w:r w:rsidRPr="00570141">
              <w:rPr>
                <w:rFonts w:cs="Calibri"/>
                <w:b/>
                <w:color w:val="000000"/>
                <w:sz w:val="24"/>
                <w:szCs w:val="24"/>
                <w:lang w:val="sr-Latn-CS"/>
              </w:rPr>
              <w:t>POSTOJANJE – PRIVLAČNOST – POZNATOST</w:t>
            </w:r>
          </w:p>
          <w:p w:rsidR="00570141" w:rsidRPr="00570141" w:rsidRDefault="00570141" w:rsidP="00570141">
            <w:pPr>
              <w:autoSpaceDE w:val="0"/>
              <w:autoSpaceDN w:val="0"/>
              <w:adjustRightInd w:val="0"/>
              <w:spacing w:after="0" w:line="288" w:lineRule="auto"/>
              <w:ind w:right="-57"/>
              <w:jc w:val="center"/>
              <w:rPr>
                <w:rFonts w:cs="Calibri"/>
                <w:i/>
                <w:color w:val="000000"/>
                <w:sz w:val="24"/>
                <w:szCs w:val="24"/>
                <w:lang w:val="sr-Latn-CS"/>
              </w:rPr>
            </w:pPr>
          </w:p>
          <w:p w:rsidR="00570141" w:rsidRPr="00570141" w:rsidRDefault="00570141" w:rsidP="00570141">
            <w:pPr>
              <w:autoSpaceDE w:val="0"/>
              <w:autoSpaceDN w:val="0"/>
              <w:adjustRightInd w:val="0"/>
              <w:spacing w:after="0" w:line="288" w:lineRule="auto"/>
              <w:ind w:right="-57"/>
              <w:jc w:val="center"/>
              <w:rPr>
                <w:rFonts w:cs="Calibri"/>
                <w:i/>
                <w:color w:val="000000"/>
                <w:sz w:val="24"/>
                <w:szCs w:val="24"/>
                <w:lang w:val="sr-Latn-CS"/>
              </w:rPr>
            </w:pPr>
            <w:r w:rsidRPr="00570141">
              <w:rPr>
                <w:rFonts w:cs="Calibri"/>
                <w:i/>
                <w:color w:val="000000"/>
                <w:sz w:val="24"/>
                <w:szCs w:val="24"/>
                <w:lang w:val="sr-Latn-CS"/>
              </w:rPr>
              <w:t>Tri osnovna elementa sistema turističke atrakcije</w:t>
            </w:r>
          </w:p>
          <w:p w:rsidR="00570141" w:rsidRPr="00570141" w:rsidRDefault="00570141" w:rsidP="00570141">
            <w:pPr>
              <w:autoSpaceDE w:val="0"/>
              <w:autoSpaceDN w:val="0"/>
              <w:adjustRightInd w:val="0"/>
              <w:spacing w:after="0" w:line="288" w:lineRule="auto"/>
              <w:ind w:right="-57"/>
              <w:jc w:val="center"/>
              <w:rPr>
                <w:rFonts w:cs="Calibri"/>
                <w:b/>
                <w:color w:val="000000"/>
                <w:sz w:val="24"/>
                <w:szCs w:val="24"/>
                <w:lang w:val="sr-Latn-CS"/>
              </w:rPr>
            </w:pPr>
            <w:r w:rsidRPr="00570141">
              <w:rPr>
                <w:rFonts w:cs="Calibri"/>
                <w:b/>
                <w:color w:val="000000"/>
                <w:sz w:val="24"/>
                <w:szCs w:val="24"/>
                <w:lang w:val="sr-Latn-CS"/>
              </w:rPr>
              <w:t xml:space="preserve">NUKLEUS – TURISTA – MARKERI </w:t>
            </w:r>
          </w:p>
          <w:p w:rsidR="00570141" w:rsidRPr="00570141" w:rsidRDefault="00570141" w:rsidP="00570141">
            <w:pPr>
              <w:autoSpaceDE w:val="0"/>
              <w:autoSpaceDN w:val="0"/>
              <w:adjustRightInd w:val="0"/>
              <w:spacing w:after="0" w:line="288" w:lineRule="auto"/>
              <w:ind w:right="-57"/>
              <w:jc w:val="center"/>
              <w:rPr>
                <w:rFonts w:cs="Calibri"/>
                <w:b/>
                <w:color w:val="000000"/>
                <w:sz w:val="10"/>
                <w:szCs w:val="10"/>
                <w:lang w:val="sr-Latn-CS"/>
              </w:rPr>
            </w:pPr>
            <w:r w:rsidRPr="00570141">
              <w:rPr>
                <w:rFonts w:cs="Calibri"/>
                <w:b/>
                <w:color w:val="000000"/>
                <w:sz w:val="10"/>
                <w:szCs w:val="10"/>
                <w:lang w:val="sr-Latn-CS"/>
              </w:rPr>
              <w:lastRenderedPageBreak/>
              <w:t xml:space="preserve">   </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r w:rsidRPr="00570141">
        <w:rPr>
          <w:rFonts w:ascii="Times New Roman" w:hAnsi="Times New Roman"/>
          <w:color w:val="000000"/>
          <w:sz w:val="8"/>
          <w:szCs w:val="8"/>
          <w:lang w:val="sr-Latn-CS"/>
        </w:rPr>
        <w:lastRenderedPageBreak/>
        <w:t xml:space="preserv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b/>
          <w:color w:val="000000"/>
          <w:sz w:val="24"/>
          <w:szCs w:val="24"/>
          <w:lang w:val="sr-Latn-CS"/>
        </w:rPr>
        <w:t>Centralni element</w:t>
      </w:r>
      <w:r w:rsidRPr="00570141">
        <w:rPr>
          <w:rFonts w:ascii="Times New Roman" w:hAnsi="Times New Roman"/>
          <w:color w:val="000000"/>
          <w:sz w:val="24"/>
          <w:szCs w:val="24"/>
          <w:lang w:val="sr-Latn-CS"/>
        </w:rPr>
        <w:t xml:space="preserve"> sistema turističke atrakcije – </w:t>
      </w:r>
      <w:r w:rsidRPr="00570141">
        <w:rPr>
          <w:rFonts w:ascii="Times New Roman" w:hAnsi="Times New Roman"/>
          <w:b/>
          <w:i/>
          <w:color w:val="000000"/>
          <w:sz w:val="24"/>
          <w:szCs w:val="24"/>
          <w:lang w:val="sr-Latn-CS"/>
        </w:rPr>
        <w:t>nukleus</w:t>
      </w:r>
      <w:r w:rsidRPr="00570141">
        <w:rPr>
          <w:rFonts w:ascii="Times New Roman" w:hAnsi="Times New Roman"/>
          <w:color w:val="000000"/>
          <w:sz w:val="24"/>
          <w:szCs w:val="24"/>
          <w:lang w:val="sr-Latn-CS"/>
        </w:rPr>
        <w:t xml:space="preserve"> je sam atraktivni objekat, odnosno neki od primarnih turističkih resursa: arheološko nalazište, lep pezaž, skijaški tereni, plaže, muzej, festival, narodni običaji, gastronomski specijaliteti... </w:t>
      </w:r>
      <w:r w:rsidRPr="00570141">
        <w:rPr>
          <w:rFonts w:ascii="Times New Roman" w:hAnsi="Times New Roman"/>
          <w:b/>
          <w:color w:val="000000"/>
          <w:sz w:val="24"/>
          <w:szCs w:val="24"/>
          <w:lang w:val="sr-Latn-CS"/>
        </w:rPr>
        <w:t>(!!! prisetimo se lekcije o atraktivnim faktorima turističke ponude!!!)</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Na jednoj destinaciji je moguće postojanje više centralnih elemenata – nukleusa. U tom slučaju oni će između sebe biti u hijerarhijskom odnosu primarne, sekundarne i tercijalne atrakcije (o čemu će dalje biti više reči). Izvan sistema se nalaze nerealizovani resursi, odnosno potencijalne atrakcije, sa mogućnošću da se u doglednoj budućnosti i one priključe sistemu i postanu atrakcije. </w:t>
      </w:r>
    </w:p>
    <w:p w:rsidR="00570141" w:rsidRPr="00570141" w:rsidRDefault="00570141" w:rsidP="00570141">
      <w:pPr>
        <w:autoSpaceDE w:val="0"/>
        <w:autoSpaceDN w:val="0"/>
        <w:adjustRightInd w:val="0"/>
        <w:spacing w:after="0" w:line="288" w:lineRule="auto"/>
        <w:ind w:right="-57"/>
        <w:jc w:val="center"/>
        <w:rPr>
          <w:rFonts w:ascii="Times New Roman" w:eastAsia="TimesNewRomanPS-BoldMT" w:hAnsi="Times New Roman"/>
          <w:b/>
          <w:bCs/>
          <w:color w:val="000000"/>
          <w:sz w:val="16"/>
          <w:szCs w:val="16"/>
          <w:lang w:val="sr-Latn-CS"/>
        </w:rPr>
      </w:pPr>
    </w:p>
    <w:p w:rsidR="00570141" w:rsidRPr="00570141" w:rsidRDefault="00570141" w:rsidP="00570141">
      <w:pPr>
        <w:autoSpaceDE w:val="0"/>
        <w:autoSpaceDN w:val="0"/>
        <w:adjustRightInd w:val="0"/>
        <w:spacing w:after="0" w:line="288" w:lineRule="auto"/>
        <w:ind w:right="-57"/>
        <w:jc w:val="center"/>
        <w:rPr>
          <w:rFonts w:ascii="Times New Roman" w:eastAsia="TimesNewRomanPS-BoldMT" w:hAnsi="Times New Roman"/>
          <w:b/>
          <w:bCs/>
          <w:color w:val="000000"/>
          <w:lang w:val="sr-Latn-CS"/>
        </w:rPr>
      </w:pPr>
      <w:r w:rsidRPr="00570141">
        <w:rPr>
          <w:rFonts w:ascii="Times New Roman" w:eastAsia="TimesNewRomanPS-BoldMT" w:hAnsi="Times New Roman"/>
          <w:b/>
          <w:bCs/>
          <w:color w:val="000000"/>
          <w:lang w:val="sr-Latn-CS"/>
        </w:rPr>
        <w:t>LEIPEROV MODEL SISTEMA TURISTIČKIH ATRAKCIJA</w:t>
      </w:r>
    </w:p>
    <w:p w:rsidR="00570141" w:rsidRPr="00570141" w:rsidRDefault="00570141" w:rsidP="00570141">
      <w:pPr>
        <w:autoSpaceDE w:val="0"/>
        <w:autoSpaceDN w:val="0"/>
        <w:adjustRightInd w:val="0"/>
        <w:spacing w:after="0" w:line="288" w:lineRule="auto"/>
        <w:ind w:right="-57"/>
        <w:jc w:val="right"/>
        <w:rPr>
          <w:rFonts w:ascii="Times New Roman" w:hAnsi="Times New Roman"/>
          <w:i/>
          <w:color w:val="000000"/>
          <w:sz w:val="24"/>
          <w:szCs w:val="24"/>
          <w:lang w:val="sr-Latn-CS"/>
        </w:rPr>
      </w:pPr>
      <w:r w:rsidRPr="00570141">
        <w:rPr>
          <w:rFonts w:ascii="Times New Roman" w:eastAsia="TimesNewRomanPS-BoldMT" w:hAnsi="Times New Roman"/>
          <w:bCs/>
          <w:i/>
          <w:color w:val="000000"/>
          <w:sz w:val="24"/>
          <w:szCs w:val="24"/>
          <w:lang w:val="sr-Latn-CS"/>
        </w:rPr>
        <w:t>(</w:t>
      </w:r>
      <w:r w:rsidRPr="00570141">
        <w:rPr>
          <w:rFonts w:ascii="Times New Roman" w:eastAsia="TimesNewRomanPS-BoldMT" w:hAnsi="Times New Roman"/>
          <w:bCs/>
          <w:color w:val="000000"/>
          <w:sz w:val="24"/>
          <w:szCs w:val="24"/>
          <w:lang w:val="sr-Latn-CS"/>
        </w:rPr>
        <w:t>Prema:</w:t>
      </w:r>
      <w:r w:rsidRPr="00570141">
        <w:rPr>
          <w:rFonts w:ascii="Times New Roman" w:eastAsia="TimesNewRomanPS-BoldMT" w:hAnsi="Times New Roman"/>
          <w:bCs/>
          <w:i/>
          <w:color w:val="000000"/>
          <w:sz w:val="24"/>
          <w:szCs w:val="24"/>
          <w:lang w:val="sr-Latn-CS"/>
        </w:rPr>
        <w:t xml:space="preserve"> </w:t>
      </w:r>
      <w:r w:rsidRPr="00570141">
        <w:rPr>
          <w:rFonts w:ascii="Times New Roman" w:hAnsi="Times New Roman"/>
          <w:sz w:val="24"/>
          <w:szCs w:val="24"/>
          <w:lang w:val="hr-HR"/>
        </w:rPr>
        <w:t>Jovičić D. i Brankov J., 2009</w:t>
      </w:r>
      <w:r w:rsidRPr="00570141">
        <w:rPr>
          <w:rFonts w:ascii="Times New Roman" w:eastAsia="TimesNewRomanPS-BoldMT" w:hAnsi="Times New Roman"/>
          <w:bCs/>
          <w:i/>
          <w:color w:val="000000"/>
          <w:sz w:val="24"/>
          <w:szCs w:val="24"/>
          <w:lang w:val="sr-Latn-CS"/>
        </w:rPr>
        <w:t>)</w:t>
      </w:r>
    </w:p>
    <w:p w:rsidR="00570141" w:rsidRPr="00570141" w:rsidRDefault="00570141" w:rsidP="00570141">
      <w:pPr>
        <w:autoSpaceDE w:val="0"/>
        <w:autoSpaceDN w:val="0"/>
        <w:adjustRightInd w:val="0"/>
        <w:spacing w:after="0" w:line="288" w:lineRule="auto"/>
        <w:ind w:right="-57"/>
        <w:jc w:val="center"/>
        <w:rPr>
          <w:rFonts w:ascii="Times New Roman" w:hAnsi="Times New Roman"/>
          <w:color w:val="000000"/>
          <w:sz w:val="24"/>
          <w:szCs w:val="24"/>
          <w:lang w:val="sr-Latn-CS"/>
        </w:rPr>
      </w:pPr>
      <w:r>
        <w:rPr>
          <w:rFonts w:ascii="Times New Roman" w:hAnsi="Times New Roman"/>
          <w:noProof/>
          <w:color w:val="000000"/>
          <w:sz w:val="24"/>
          <w:szCs w:val="24"/>
        </w:rPr>
        <w:drawing>
          <wp:inline distT="0" distB="0" distL="0" distR="0">
            <wp:extent cx="4795520" cy="338137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5520" cy="3381375"/>
                    </a:xfrm>
                    <a:prstGeom prst="rect">
                      <a:avLst/>
                    </a:prstGeom>
                    <a:noFill/>
                    <a:ln>
                      <a:noFill/>
                    </a:ln>
                  </pic:spPr>
                </pic:pic>
              </a:graphicData>
            </a:graphic>
          </wp:inline>
        </w:drawing>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b/>
          <w:color w:val="000000"/>
          <w:sz w:val="10"/>
          <w:szCs w:val="10"/>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b/>
          <w:color w:val="000000"/>
          <w:sz w:val="24"/>
          <w:szCs w:val="24"/>
          <w:lang w:val="sr-Latn-CS"/>
        </w:rPr>
        <w:t>Drugi deo sistema</w:t>
      </w:r>
      <w:r w:rsidRPr="00570141">
        <w:rPr>
          <w:rFonts w:ascii="Times New Roman" w:hAnsi="Times New Roman"/>
          <w:color w:val="000000"/>
          <w:sz w:val="24"/>
          <w:szCs w:val="24"/>
          <w:lang w:val="sr-Latn-CS"/>
        </w:rPr>
        <w:t xml:space="preserve"> predstavlja humani element – </w:t>
      </w:r>
      <w:r w:rsidRPr="00570141">
        <w:rPr>
          <w:rFonts w:ascii="Times New Roman" w:hAnsi="Times New Roman"/>
          <w:b/>
          <w:color w:val="000000"/>
          <w:sz w:val="24"/>
          <w:szCs w:val="24"/>
          <w:lang w:val="sr-Latn-CS"/>
        </w:rPr>
        <w:t xml:space="preserve">čovek – </w:t>
      </w:r>
      <w:r w:rsidRPr="00570141">
        <w:rPr>
          <w:rFonts w:ascii="Times New Roman" w:hAnsi="Times New Roman"/>
          <w:b/>
          <w:i/>
          <w:color w:val="000000"/>
          <w:sz w:val="24"/>
          <w:szCs w:val="24"/>
          <w:lang w:val="sr-Latn-CS"/>
        </w:rPr>
        <w:t xml:space="preserve">turista </w:t>
      </w:r>
      <w:r w:rsidRPr="00570141">
        <w:rPr>
          <w:rFonts w:ascii="Times New Roman" w:hAnsi="Times New Roman"/>
          <w:b/>
          <w:color w:val="000000"/>
          <w:sz w:val="24"/>
          <w:szCs w:val="24"/>
          <w:lang w:val="sr-Latn-CS"/>
        </w:rPr>
        <w:t>(!!! prisetimo se lekcije o atraktivnim faktorima turističke tražnje !!!)</w:t>
      </w:r>
      <w:r w:rsidRPr="00570141">
        <w:rPr>
          <w:rFonts w:ascii="Times New Roman" w:hAnsi="Times New Roman"/>
          <w:color w:val="000000"/>
          <w:sz w:val="24"/>
          <w:szCs w:val="24"/>
          <w:lang w:val="sr-Latn-CS"/>
        </w:rPr>
        <w:t>. On, sa jedne strane poseduje određene turističke potrebe, motive i interesovanja, a sa druge strane fizičke i materijalne mogućnosti da poseti jedan ili više nukleusa. Pri tome mora da se ima u vidu da neće za svakog pojednica isti atraktivni resursi biti primarni, već to zavisi od ličnih interesovanja.</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r w:rsidRPr="00570141">
        <w:rPr>
          <w:rFonts w:ascii="Times New Roman" w:hAnsi="Times New Roman"/>
          <w:color w:val="000000"/>
          <w:sz w:val="8"/>
          <w:szCs w:val="8"/>
          <w:lang w:val="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40" w:lineRule="auto"/>
              <w:ind w:right="-57"/>
              <w:jc w:val="both"/>
              <w:rPr>
                <w:rFonts w:cs="Calibri"/>
                <w:color w:val="000000"/>
                <w:spacing w:val="-4"/>
                <w:sz w:val="24"/>
                <w:szCs w:val="24"/>
                <w:lang w:val="sr-Latn-CS"/>
              </w:rPr>
            </w:pPr>
            <w:r w:rsidRPr="00570141">
              <w:rPr>
                <w:rFonts w:cs="Calibri"/>
                <w:color w:val="000000"/>
                <w:spacing w:val="-4"/>
                <w:sz w:val="24"/>
                <w:szCs w:val="24"/>
                <w:lang w:val="sr-Latn-CS"/>
              </w:rPr>
              <w:t xml:space="preserve"> Turski grad </w:t>
            </w:r>
            <w:r w:rsidRPr="00570141">
              <w:rPr>
                <w:rFonts w:cs="Calibri"/>
                <w:b/>
                <w:color w:val="000000"/>
                <w:spacing w:val="-4"/>
                <w:sz w:val="24"/>
                <w:szCs w:val="24"/>
                <w:lang w:val="sr-Latn-CS"/>
              </w:rPr>
              <w:t xml:space="preserve">Kušadasi </w:t>
            </w:r>
            <w:r w:rsidRPr="00570141">
              <w:rPr>
                <w:rFonts w:cs="Calibri"/>
                <w:color w:val="000000"/>
                <w:spacing w:val="-4"/>
                <w:sz w:val="24"/>
                <w:szCs w:val="24"/>
                <w:lang w:val="sr-Latn-CS"/>
              </w:rPr>
              <w:t>(</w:t>
            </w:r>
            <w:r w:rsidRPr="00570141">
              <w:rPr>
                <w:rFonts w:cs="Calibri"/>
                <w:i/>
                <w:color w:val="000000"/>
                <w:spacing w:val="-4"/>
                <w:sz w:val="24"/>
                <w:szCs w:val="24"/>
                <w:lang w:val="sr-Latn-CS"/>
              </w:rPr>
              <w:t>www.aboutkusadasi.com</w:t>
            </w:r>
            <w:r w:rsidRPr="00570141">
              <w:rPr>
                <w:rFonts w:cs="Calibri"/>
                <w:color w:val="000000"/>
                <w:spacing w:val="-4"/>
                <w:sz w:val="24"/>
                <w:szCs w:val="24"/>
                <w:lang w:val="sr-Latn-CS"/>
              </w:rPr>
              <w:t xml:space="preserve">) je nekada bio tradicionalno ribarsko mesto, ali je postojanje prostrane luke i okolnih arheoloških lokaliteta dodatno obogatilo klasičnu primorsku ponudu i omogućilo da u ovom naselju sa pedestak hiljada stanovnika svakoga leta boravi više od jednog miliona turista. Neki od njih su možda Kušadasi odabrali za svoju destinaciju pre svega zbog mogućnosti obilaska Efesa, a tek potom zbog plaža, dok je motiv drugih suprotan. Zato će prvima </w:t>
            </w:r>
            <w:r w:rsidRPr="00570141">
              <w:rPr>
                <w:rFonts w:cs="Calibri"/>
                <w:color w:val="000000"/>
                <w:spacing w:val="-4"/>
                <w:sz w:val="24"/>
                <w:szCs w:val="24"/>
                <w:lang w:val="sr-Latn-CS"/>
              </w:rPr>
              <w:lastRenderedPageBreak/>
              <w:t>Efes biti primarna, a plaže sekundarna atrakcija, a drugima obrnuto, dok će i jednima i drugima obližnji akva park biti tercijalna atrakcija, budući da nije bio razlog njihovog dolaska, nitu su za njega ranije čuli, ali će ga ipak posetititi jer će o njemu, na licu mesta, na destinaciji, dobiti određenu informaciju, kao i o disko klubu koji se nalazi u blizini hotela. Međutim, mala, privlačna, ali zavučena tavernica, sa tipičnim lokalnim ambijentom, uslužnim osobljem i izvanrednim ribljim specijalitetima ostala im je potpuno nepoznata, a time i neposećena, što je čini neiskorišćenim resursom – potencijalnom atrakcijom.</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p>
    <w:p w:rsidR="00570141" w:rsidRPr="00570141" w:rsidRDefault="00570141" w:rsidP="00570141">
      <w:pPr>
        <w:autoSpaceDE w:val="0"/>
        <w:autoSpaceDN w:val="0"/>
        <w:adjustRightInd w:val="0"/>
        <w:spacing w:after="0" w:line="312"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Samo postojanje atrakcije sa jedne strane i turiste spremnog da putuje sa druge strane, ne predstavlja nikakvu garanciju da će se on uputiti baš ka toj zamišljenoj atrakciji. Neophodno je da mu ona bude poznata ali i privlačna - atraktivna, kako bi ga privukla da dođe baš na tu a ne na neku drugu destinaciju.</w:t>
      </w:r>
    </w:p>
    <w:p w:rsidR="00570141" w:rsidRPr="00570141" w:rsidRDefault="00570141" w:rsidP="00570141">
      <w:pPr>
        <w:autoSpaceDE w:val="0"/>
        <w:autoSpaceDN w:val="0"/>
        <w:adjustRightInd w:val="0"/>
        <w:spacing w:after="0" w:line="312"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Postizanje poznatosti, uz ukazivanje na privlačnost turističke atrakcije je funkcija trećeg elementa sistema, </w:t>
      </w:r>
      <w:r w:rsidRPr="00570141">
        <w:rPr>
          <w:rFonts w:ascii="Times New Roman" w:hAnsi="Times New Roman"/>
          <w:b/>
          <w:color w:val="000000"/>
          <w:sz w:val="24"/>
          <w:szCs w:val="24"/>
          <w:lang w:val="sr-Latn-CS"/>
        </w:rPr>
        <w:t xml:space="preserve">informativnog elementa – </w:t>
      </w:r>
      <w:r w:rsidRPr="00570141">
        <w:rPr>
          <w:rFonts w:ascii="Times New Roman" w:hAnsi="Times New Roman"/>
          <w:b/>
          <w:i/>
          <w:color w:val="000000"/>
          <w:sz w:val="24"/>
          <w:szCs w:val="24"/>
          <w:lang w:val="sr-Latn-CS"/>
        </w:rPr>
        <w:t xml:space="preserve">markera </w:t>
      </w:r>
      <w:r w:rsidRPr="00570141">
        <w:rPr>
          <w:rFonts w:ascii="Times New Roman" w:hAnsi="Times New Roman"/>
          <w:b/>
          <w:color w:val="000000"/>
          <w:sz w:val="24"/>
          <w:szCs w:val="24"/>
          <w:lang w:val="sr-Latn-CS"/>
        </w:rPr>
        <w:t>(!!! prisetimo se lekcije o komunikacijskim povezujućim faktorima turističke ponude, kao i toga da je jedna od bitnih odlika turizma njegova zavisnost od promocije !!!)</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312"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Markeri, koji obeležavaju resurs su vezivno tkivo koje povezuje nukleus i turistu i zaokružuje jedinstven sistem turističke atrakcije. Faktički, reč je o različitim sredstvima marketinške promocije kojom se doprinosi poznatosti atrakcije tako što se turistima pružaju informaciju o postojanju nuklesa i njegovoj privlačnosti, a istovremeno može da se doprinese i nadogradnji privlačnosti.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Sama privlačnost može da bude „stvar ukusa“ pojedinca. Vezana je za njegovo obrazovanje, status i druge elemente koji utiču na postojanje motiva i turističkih potreba. Međutim, savremeno doba poznaje sve izraženije metode i sredstva koja utiču na formiranje pa i promenu potreba. Tu značajnu ulogu imaju upravo markeri, i to u tolikoj meri da Leiper čak na izvestan način i negira postojanje privlačnosti. On smatra da turisti sve manje bivaju ‘privučeni’ (</w:t>
      </w:r>
      <w:r w:rsidRPr="00570141">
        <w:rPr>
          <w:rFonts w:ascii="Times New Roman" w:hAnsi="Times New Roman"/>
          <w:i/>
          <w:color w:val="000000"/>
          <w:sz w:val="24"/>
          <w:szCs w:val="24"/>
          <w:lang w:val="sr-Latn-CS"/>
        </w:rPr>
        <w:t>pull</w:t>
      </w:r>
      <w:r w:rsidRPr="00570141">
        <w:rPr>
          <w:rFonts w:ascii="Times New Roman" w:hAnsi="Times New Roman"/>
          <w:color w:val="000000"/>
          <w:sz w:val="24"/>
          <w:szCs w:val="24"/>
          <w:lang w:val="sr-Latn-CS"/>
        </w:rPr>
        <w:t xml:space="preserve"> efekat) samim nukleusom, već su ‘gurnuti’ (</w:t>
      </w:r>
      <w:r w:rsidRPr="00570141">
        <w:rPr>
          <w:rFonts w:ascii="Times New Roman" w:hAnsi="Times New Roman"/>
          <w:i/>
          <w:color w:val="000000"/>
          <w:sz w:val="24"/>
          <w:szCs w:val="24"/>
          <w:lang w:val="sr-Latn-CS"/>
        </w:rPr>
        <w:t>push</w:t>
      </w:r>
      <w:r w:rsidRPr="00570141">
        <w:rPr>
          <w:rFonts w:ascii="Times New Roman" w:hAnsi="Times New Roman"/>
          <w:color w:val="000000"/>
          <w:sz w:val="24"/>
          <w:szCs w:val="24"/>
          <w:lang w:val="sr-Latn-CS"/>
        </w:rPr>
        <w:t xml:space="preserve"> efekat) delovanjem markera </w:t>
      </w:r>
      <w:r w:rsidRPr="00570141">
        <w:rPr>
          <w:rFonts w:ascii="Times New Roman" w:hAnsi="Times New Roman"/>
          <w:b/>
          <w:color w:val="000000"/>
          <w:sz w:val="24"/>
          <w:szCs w:val="24"/>
          <w:lang w:val="sr-Latn-CS"/>
        </w:rPr>
        <w:t>(!!! prisetimo se lekcije o objektivnim faktorima tražnje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Markeri predstavljaju klasična promotivna marketinška sredstva. Dele se na </w:t>
      </w:r>
      <w:r w:rsidRPr="00570141">
        <w:rPr>
          <w:rFonts w:ascii="Times New Roman" w:hAnsi="Times New Roman"/>
          <w:i/>
          <w:color w:val="000000"/>
          <w:sz w:val="24"/>
          <w:szCs w:val="24"/>
          <w:lang w:val="sr-Latn-CS"/>
        </w:rPr>
        <w:t>emitivne</w:t>
      </w: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tranzitne</w:t>
      </w:r>
      <w:r w:rsidRPr="00570141">
        <w:rPr>
          <w:rFonts w:ascii="Times New Roman" w:hAnsi="Times New Roman"/>
          <w:color w:val="000000"/>
          <w:sz w:val="24"/>
          <w:szCs w:val="24"/>
          <w:lang w:val="sr-Latn-CS"/>
        </w:rPr>
        <w:t xml:space="preserve"> i </w:t>
      </w:r>
      <w:r w:rsidRPr="00570141">
        <w:rPr>
          <w:rFonts w:ascii="Times New Roman" w:hAnsi="Times New Roman"/>
          <w:i/>
          <w:color w:val="000000"/>
          <w:sz w:val="24"/>
          <w:szCs w:val="24"/>
          <w:lang w:val="sr-Latn-CS"/>
        </w:rPr>
        <w:t>receptivne</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Prve dve grupe markera se zajednički nazivaju i izdvojenim (</w:t>
      </w:r>
      <w:r w:rsidRPr="00570141">
        <w:rPr>
          <w:rFonts w:ascii="Times New Roman" w:hAnsi="Times New Roman"/>
          <w:i/>
          <w:color w:val="000000"/>
          <w:sz w:val="24"/>
          <w:szCs w:val="24"/>
          <w:lang w:val="sr-Latn-CS"/>
        </w:rPr>
        <w:t>detached</w:t>
      </w:r>
      <w:r w:rsidRPr="00570141">
        <w:rPr>
          <w:rFonts w:ascii="Times New Roman" w:hAnsi="Times New Roman"/>
          <w:color w:val="000000"/>
          <w:sz w:val="24"/>
          <w:szCs w:val="24"/>
          <w:lang w:val="sr-Latn-CS"/>
        </w:rPr>
        <w:t xml:space="preserve">) markerima, jer je mesto njihovog delovanja izvan (izdvojeno od) destinacije.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b/>
          <w:i/>
          <w:color w:val="000000"/>
          <w:sz w:val="24"/>
          <w:szCs w:val="24"/>
          <w:lang w:val="sr-Latn-CS"/>
        </w:rPr>
        <w:t>Emitivnim</w:t>
      </w: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generating</w:t>
      </w:r>
      <w:r w:rsidRPr="00570141">
        <w:rPr>
          <w:rFonts w:ascii="Times New Roman" w:hAnsi="Times New Roman"/>
          <w:color w:val="000000"/>
          <w:sz w:val="24"/>
          <w:szCs w:val="24"/>
          <w:lang w:val="sr-Latn-CS"/>
        </w:rPr>
        <w:t xml:space="preserve">) markerima se tursta informiše o atrakciji i dodatnim sadržajima destinacije pre njegovog polaska na put, pa i odluke o putu, dok se nalazi u mestu svog stalnog boravka (odnosno u emitivnom području), čime se utiču na izbor destinacije. To su oglasi, različiti medijski prilozi (članci, emisije...), informacije do kojih se dolazi putem Interneta, štampani materijal koji se deli na sajmovima ili kod turoperatera i sl, ali i informacije dobijene od poznanika koji su se već upoznali sa konkretnom destinacijom.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b/>
          <w:i/>
          <w:color w:val="000000"/>
          <w:sz w:val="24"/>
          <w:szCs w:val="24"/>
          <w:lang w:val="sr-Latn-CS"/>
        </w:rPr>
        <w:lastRenderedPageBreak/>
        <w:t xml:space="preserve">Tranzitni </w:t>
      </w:r>
      <w:r w:rsidRPr="00570141">
        <w:rPr>
          <w:rFonts w:ascii="Times New Roman" w:hAnsi="Times New Roman"/>
          <w:color w:val="000000"/>
          <w:sz w:val="24"/>
          <w:szCs w:val="24"/>
          <w:lang w:val="sr-Latn-CS"/>
        </w:rPr>
        <w:t xml:space="preserve">markeri se daju tokom putovanja (u tranzitu – u tranzitnom području). To su letci, brošure, usmene informacije vodiča - pratioca grupe.... Njima se turista dodatno, detaljnije upoznaje sa atrakcijama odabrane destinacije i njenim drugim sadžajima.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Susedni, odnosno receptivni (</w:t>
      </w:r>
      <w:r w:rsidRPr="00570141">
        <w:rPr>
          <w:rFonts w:ascii="Times New Roman" w:hAnsi="Times New Roman"/>
          <w:i/>
          <w:color w:val="000000"/>
          <w:sz w:val="24"/>
          <w:szCs w:val="24"/>
          <w:lang w:val="sr-Latn-CS"/>
        </w:rPr>
        <w:t>contiguous</w:t>
      </w:r>
      <w:r w:rsidRPr="00570141">
        <w:rPr>
          <w:rFonts w:ascii="Times New Roman" w:hAnsi="Times New Roman"/>
          <w:color w:val="000000"/>
          <w:sz w:val="24"/>
          <w:szCs w:val="24"/>
          <w:lang w:val="sr-Latn-CS"/>
        </w:rPr>
        <w:t>) markeri se ka turistima upućuju na samoj destinaciji (u receptivnom području), kada stignu do nje. Njihova namena je da se turisti, po njihovom dolasku, još detaljnije informišu o sadržajima destinacije i privuku, ili tačnije „gurnu“ (</w:t>
      </w:r>
      <w:r w:rsidRPr="00570141">
        <w:rPr>
          <w:rFonts w:ascii="Times New Roman" w:hAnsi="Times New Roman"/>
          <w:i/>
          <w:color w:val="000000"/>
          <w:sz w:val="24"/>
          <w:szCs w:val="24"/>
          <w:lang w:val="sr-Latn-CS"/>
        </w:rPr>
        <w:t>push</w:t>
      </w:r>
      <w:r w:rsidRPr="00570141">
        <w:rPr>
          <w:rFonts w:ascii="Times New Roman" w:hAnsi="Times New Roman"/>
          <w:color w:val="000000"/>
          <w:sz w:val="24"/>
          <w:szCs w:val="24"/>
          <w:lang w:val="sr-Latn-CS"/>
        </w:rPr>
        <w:t xml:space="preserve"> delovanjem) ka različitim, brojnim pratećim resursima. To su letci u hotelima, na ulici, u različitim objektima, panoi i plakati, opet živa reč vodiča, a u poslednje vreme i sve raznovrsnije digitalne aplikacije.</w:t>
      </w:r>
    </w:p>
    <w:p w:rsidR="00570141" w:rsidRPr="00570141" w:rsidRDefault="00570141" w:rsidP="00570141">
      <w:pPr>
        <w:autoSpaceDE w:val="0"/>
        <w:autoSpaceDN w:val="0"/>
        <w:adjustRightInd w:val="0"/>
        <w:spacing w:after="0" w:line="312" w:lineRule="auto"/>
        <w:ind w:right="-57" w:firstLine="720"/>
        <w:jc w:val="both"/>
        <w:rPr>
          <w:rFonts w:ascii="Times New Roman" w:hAnsi="Times New Roman"/>
          <w:color w:val="000000"/>
          <w:sz w:val="4"/>
          <w:szCs w:val="4"/>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40" w:lineRule="auto"/>
              <w:ind w:right="-57"/>
              <w:jc w:val="both"/>
              <w:rPr>
                <w:rFonts w:cs="Calibri"/>
                <w:color w:val="000000"/>
                <w:sz w:val="24"/>
                <w:szCs w:val="24"/>
                <w:lang w:val="sr-Latn-CS"/>
              </w:rPr>
            </w:pPr>
            <w:r w:rsidRPr="00570141">
              <w:rPr>
                <w:rFonts w:cs="Calibri"/>
                <w:color w:val="000000"/>
                <w:sz w:val="24"/>
                <w:szCs w:val="24"/>
                <w:lang w:val="sr-Latn-CS"/>
              </w:rPr>
              <w:t xml:space="preserve"> U prethodno navedenom imaginarnom primeru vezanom za Kušadasi mala tavernica u zabačenom delu Kušadasija, i ako privlačna (poseduje </w:t>
            </w:r>
            <w:r w:rsidRPr="00570141">
              <w:rPr>
                <w:rFonts w:cs="Calibri"/>
                <w:i/>
                <w:color w:val="000000"/>
                <w:sz w:val="24"/>
                <w:szCs w:val="24"/>
                <w:lang w:val="sr-Latn-CS"/>
              </w:rPr>
              <w:t>pull</w:t>
            </w:r>
            <w:r w:rsidRPr="00570141">
              <w:rPr>
                <w:rFonts w:cs="Calibri"/>
                <w:color w:val="000000"/>
                <w:sz w:val="24"/>
                <w:szCs w:val="24"/>
                <w:lang w:val="sr-Latn-CS"/>
              </w:rPr>
              <w:t xml:space="preserve"> efekta), ostala je neposećena jer je izostalo „guranje“ turista ka njoj (</w:t>
            </w:r>
            <w:r w:rsidRPr="00570141">
              <w:rPr>
                <w:rFonts w:cs="Calibri"/>
                <w:i/>
                <w:color w:val="000000"/>
                <w:sz w:val="24"/>
                <w:szCs w:val="24"/>
                <w:lang w:val="sr-Latn-CS"/>
              </w:rPr>
              <w:t>push</w:t>
            </w:r>
            <w:r w:rsidRPr="00570141">
              <w:rPr>
                <w:rFonts w:cs="Calibri"/>
                <w:color w:val="000000"/>
                <w:sz w:val="24"/>
                <w:szCs w:val="24"/>
                <w:lang w:val="sr-Latn-CS"/>
              </w:rPr>
              <w:t>), zbog nedostatka bilo kakvog (ili adekvatnog) markera.</w:t>
            </w:r>
          </w:p>
          <w:p w:rsidR="00570141" w:rsidRPr="00570141" w:rsidRDefault="00570141" w:rsidP="00570141">
            <w:pPr>
              <w:autoSpaceDE w:val="0"/>
              <w:autoSpaceDN w:val="0"/>
              <w:adjustRightInd w:val="0"/>
              <w:spacing w:after="0" w:line="240" w:lineRule="auto"/>
              <w:ind w:right="-57"/>
              <w:jc w:val="both"/>
              <w:rPr>
                <w:rFonts w:cs="Calibri"/>
                <w:color w:val="000000"/>
                <w:sz w:val="24"/>
                <w:szCs w:val="24"/>
                <w:lang w:val="sr-Latn-CS"/>
              </w:rPr>
            </w:pPr>
            <w:r w:rsidRPr="00570141">
              <w:rPr>
                <w:rFonts w:cs="Calibri"/>
                <w:color w:val="000000"/>
                <w:sz w:val="24"/>
                <w:szCs w:val="24"/>
                <w:lang w:val="sr-Latn-CS"/>
              </w:rPr>
              <w:t xml:space="preserve"> Sam Kušadasi obiluje primerima najraznovrsnije prakse primene receptivnih markera, od onih uobičajenih do slanja „poruka“ svojstvenih orijentu. Pored panoa, plakata i drugih nosilaca informacija postavljenih na pristupačne lokacije, brojni su i „marketari“ koji vas direktnim kontaktom i obećanjima posebne ponude i specijalne cene „za komšije“ uvlače, odnosno „uguravaju“ (</w:t>
            </w:r>
            <w:r w:rsidRPr="00570141">
              <w:rPr>
                <w:rFonts w:cs="Calibri"/>
                <w:i/>
                <w:color w:val="000000"/>
                <w:sz w:val="24"/>
                <w:szCs w:val="24"/>
                <w:lang w:val="sr-Latn-CS"/>
              </w:rPr>
              <w:t>push</w:t>
            </w:r>
            <w:r w:rsidRPr="00570141">
              <w:rPr>
                <w:rFonts w:cs="Calibri"/>
                <w:color w:val="000000"/>
                <w:sz w:val="24"/>
                <w:szCs w:val="24"/>
                <w:lang w:val="sr-Latn-CS"/>
              </w:rPr>
              <w:t>) u njihove kafee, restorane, prodavnice, taverne...</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Kako smo već zaključili, da bi jedan primarni turistički resurs postao turistička atrakcija, pored toga što postoji, potrebno je i da, posredstvom markera, postane poznat i privlačan turisti koji je motivisan da ga poseti. Shodno tome, primarni turistički resursi koji nisu uključeni u sistem turističke atrakcije (potencijalne atrakcije, neiskorišćeni resursi) su potencijalne atrakcije, odnosno nukleusi koji su ostali nepovezani sa druga dva elementa (čovek i marker). U aktuelnom trenutku oni nisu turistička atrakcija, tačnije, nisu još to postali, što ne mora da znači da to neće biti u budućnosti, uključivanjem u sistem turističke atrakcije posredstvom adekvatnih markera.</w:t>
      </w:r>
    </w:p>
    <w:p w:rsidR="00570141" w:rsidRPr="00570141" w:rsidRDefault="00570141" w:rsidP="00570141">
      <w:pPr>
        <w:autoSpaceDE w:val="0"/>
        <w:autoSpaceDN w:val="0"/>
        <w:adjustRightInd w:val="0"/>
        <w:spacing w:after="0" w:line="288" w:lineRule="auto"/>
        <w:ind w:right="-57"/>
        <w:jc w:val="both"/>
        <w:rPr>
          <w:rFonts w:ascii="Times New Roman" w:hAnsi="Times New Roman"/>
          <w:b/>
          <w:i/>
          <w:sz w:val="24"/>
          <w:szCs w:val="24"/>
          <w:lang w:val="sr-Latn-C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Pr="00570141" w:rsidRDefault="00570141" w:rsidP="00570141">
      <w:pPr>
        <w:spacing w:after="0" w:line="240" w:lineRule="auto"/>
        <w:jc w:val="both"/>
        <w:rPr>
          <w:b/>
          <w:lang w:val="sr-Latn-RS"/>
        </w:rPr>
      </w:pPr>
    </w:p>
    <w:p w:rsidR="00570141" w:rsidRDefault="00570141">
      <w:pPr>
        <w:rPr>
          <w:rFonts w:ascii="Times New Roman" w:hAnsi="Times New Roman"/>
          <w:b/>
          <w:sz w:val="24"/>
          <w:szCs w:val="24"/>
          <w:lang w:val="sr-Latn-CS"/>
        </w:rPr>
      </w:pPr>
      <w:r>
        <w:rPr>
          <w:rFonts w:ascii="Times New Roman" w:hAnsi="Times New Roman"/>
          <w:b/>
          <w:sz w:val="24"/>
          <w:szCs w:val="24"/>
          <w:lang w:val="sr-Latn-CS"/>
        </w:rPr>
        <w:br w:type="page"/>
      </w:r>
    </w:p>
    <w:p w:rsidR="00570141" w:rsidRPr="00570141" w:rsidRDefault="00570141" w:rsidP="00570141">
      <w:pPr>
        <w:autoSpaceDE w:val="0"/>
        <w:autoSpaceDN w:val="0"/>
        <w:adjustRightInd w:val="0"/>
        <w:spacing w:after="0" w:line="288" w:lineRule="auto"/>
        <w:ind w:right="-57"/>
        <w:jc w:val="both"/>
        <w:rPr>
          <w:rFonts w:ascii="Times New Roman" w:hAnsi="Times New Roman"/>
          <w:b/>
          <w:sz w:val="24"/>
          <w:szCs w:val="24"/>
          <w:lang w:val="sr-Latn-CS"/>
        </w:rPr>
      </w:pPr>
      <w:r w:rsidRPr="00570141">
        <w:rPr>
          <w:rFonts w:ascii="Times New Roman" w:hAnsi="Times New Roman"/>
          <w:b/>
          <w:sz w:val="24"/>
          <w:szCs w:val="24"/>
          <w:lang w:val="sr-Latn-CS"/>
        </w:rPr>
        <w:lastRenderedPageBreak/>
        <w:t xml:space="preserve">5.4. </w:t>
      </w:r>
    </w:p>
    <w:p w:rsidR="00570141" w:rsidRPr="00570141" w:rsidRDefault="00570141" w:rsidP="00570141">
      <w:pPr>
        <w:autoSpaceDE w:val="0"/>
        <w:autoSpaceDN w:val="0"/>
        <w:adjustRightInd w:val="0"/>
        <w:spacing w:after="0" w:line="288" w:lineRule="auto"/>
        <w:ind w:right="-57"/>
        <w:jc w:val="both"/>
        <w:rPr>
          <w:rFonts w:ascii="Times New Roman" w:hAnsi="Times New Roman"/>
          <w:b/>
          <w:sz w:val="24"/>
          <w:szCs w:val="24"/>
          <w:lang w:val="sr-Latn-CS"/>
        </w:rPr>
      </w:pPr>
      <w:r w:rsidRPr="00570141">
        <w:rPr>
          <w:rFonts w:ascii="Times New Roman" w:hAnsi="Times New Roman"/>
          <w:b/>
          <w:sz w:val="28"/>
          <w:szCs w:val="28"/>
          <w:lang w:val="sr-Latn-CS"/>
        </w:rPr>
        <w:t>VRSTE TURISTIČKIH ATRAKCIJA</w:t>
      </w:r>
    </w:p>
    <w:p w:rsidR="00570141" w:rsidRPr="00570141" w:rsidRDefault="00570141" w:rsidP="00570141">
      <w:pPr>
        <w:autoSpaceDE w:val="0"/>
        <w:autoSpaceDN w:val="0"/>
        <w:adjustRightInd w:val="0"/>
        <w:spacing w:after="0" w:line="288" w:lineRule="auto"/>
        <w:ind w:right="-57"/>
        <w:jc w:val="both"/>
        <w:rPr>
          <w:rFonts w:ascii="Times New Roman" w:hAnsi="Times New Roman"/>
          <w:b/>
          <w:i/>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i/>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i/>
          <w:sz w:val="24"/>
          <w:szCs w:val="24"/>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Ne postoji opšte prihvaćena jedinstvena podela turističkih atrakcija, već različite podele koje zavise od aspekta sa koga se posmatra konkretan problem, ali često i od autorskih stavova i iskustava. Neke od podela koje se odnose na sve turističke resurse mogu se primeniti i na atrakcije, poput podela po genezi. Tako se, kao i resursi, turističke atrakcije mogu deliti na prirodne i antropogene, s tim što je, kada su atrakcije u pitanju, ispravnije, umesto antropogene, koristiti pojmove kulturne, odnosno kulturno - istorijske, budući da je reč o ljudskim tvorevinama nastalim</w:t>
      </w:r>
      <w:r w:rsidRPr="00570141">
        <w:rPr>
          <w:rFonts w:ascii="Times New Roman" w:hAnsi="Times New Roman"/>
          <w:sz w:val="24"/>
          <w:szCs w:val="24"/>
          <w:lang w:val="pl-PL"/>
        </w:rPr>
        <w:t xml:space="preserve"> izražavanjem stvaralačkih umetničkih i kreativnih potreba čovaka za nadogradnjom svakodnevnog života. Kao i resursi i atrakcije se mogu deliti i po </w:t>
      </w:r>
      <w:r w:rsidRPr="00570141">
        <w:rPr>
          <w:rFonts w:ascii="Times New Roman" w:hAnsi="Times New Roman"/>
          <w:sz w:val="24"/>
          <w:szCs w:val="24"/>
          <w:lang w:val="sr-Latn-CS"/>
        </w:rPr>
        <w:t>obnovljivosti. Pored toga u teoriji postoje i posebne podele koje se odnose samo na turističke atrakcije.</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Prethodno je već pomenuta podela turističkih atrakcija po pristupačnosti, na </w:t>
      </w:r>
      <w:r w:rsidRPr="00570141">
        <w:rPr>
          <w:rFonts w:ascii="Times New Roman" w:hAnsi="Times New Roman"/>
          <w:i/>
          <w:sz w:val="24"/>
          <w:szCs w:val="24"/>
          <w:lang w:val="sr-Latn-CS"/>
        </w:rPr>
        <w:t>realne</w:t>
      </w:r>
      <w:r w:rsidRPr="00570141">
        <w:rPr>
          <w:rFonts w:ascii="Times New Roman" w:hAnsi="Times New Roman"/>
          <w:sz w:val="24"/>
          <w:szCs w:val="24"/>
          <w:lang w:val="sr-Latn-CS"/>
        </w:rPr>
        <w:t xml:space="preserve"> i </w:t>
      </w:r>
      <w:r w:rsidRPr="00570141">
        <w:rPr>
          <w:rFonts w:ascii="Times New Roman" w:hAnsi="Times New Roman"/>
          <w:i/>
          <w:sz w:val="24"/>
          <w:szCs w:val="24"/>
          <w:lang w:val="sr-Latn-CS"/>
        </w:rPr>
        <w:t>potencijalne</w:t>
      </w:r>
      <w:r w:rsidRPr="00570141">
        <w:rPr>
          <w:rFonts w:ascii="Times New Roman" w:hAnsi="Times New Roman"/>
          <w:sz w:val="24"/>
          <w:szCs w:val="24"/>
          <w:lang w:val="sr-Latn-CS"/>
        </w:rPr>
        <w:t xml:space="preserve">. Ovoj podeli je veoma srodna i podela po iskorišćenosti na </w:t>
      </w:r>
      <w:r w:rsidRPr="00570141">
        <w:rPr>
          <w:rFonts w:ascii="Times New Roman" w:hAnsi="Times New Roman"/>
          <w:i/>
          <w:sz w:val="24"/>
          <w:szCs w:val="24"/>
          <w:lang w:val="sr-Latn-CS"/>
        </w:rPr>
        <w:t>iskorišćene</w:t>
      </w:r>
      <w:r w:rsidRPr="00570141">
        <w:rPr>
          <w:rFonts w:ascii="Times New Roman" w:hAnsi="Times New Roman"/>
          <w:sz w:val="24"/>
          <w:szCs w:val="24"/>
          <w:lang w:val="sr-Latn-CS"/>
        </w:rPr>
        <w:t xml:space="preserve"> (realne, realizovane) i </w:t>
      </w:r>
      <w:r w:rsidRPr="00570141">
        <w:rPr>
          <w:rFonts w:ascii="Times New Roman" w:hAnsi="Times New Roman"/>
          <w:i/>
          <w:sz w:val="24"/>
          <w:szCs w:val="24"/>
          <w:lang w:val="sr-Latn-CS"/>
        </w:rPr>
        <w:t>neiskorišćene</w:t>
      </w:r>
      <w:r w:rsidRPr="00570141">
        <w:rPr>
          <w:rFonts w:ascii="Times New Roman" w:hAnsi="Times New Roman"/>
          <w:sz w:val="24"/>
          <w:szCs w:val="24"/>
          <w:lang w:val="sr-Latn-CS"/>
        </w:rPr>
        <w:t xml:space="preserve"> (potencijalne, nerealizovane). Ali postoje i druge podele.</w:t>
      </w:r>
    </w:p>
    <w:p w:rsidR="00570141" w:rsidRPr="00570141" w:rsidRDefault="00570141" w:rsidP="00570141">
      <w:pPr>
        <w:autoSpaceDE w:val="0"/>
        <w:autoSpaceDN w:val="0"/>
        <w:adjustRightInd w:val="0"/>
        <w:spacing w:after="0" w:line="288" w:lineRule="auto"/>
        <w:ind w:right="-57"/>
        <w:jc w:val="both"/>
        <w:rPr>
          <w:rFonts w:ascii="Times New Roman" w:hAnsi="Times New Roman"/>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i/>
          <w:color w:val="000000"/>
          <w:sz w:val="24"/>
          <w:szCs w:val="24"/>
          <w:lang w:val="sr-Latn-CS"/>
        </w:rPr>
      </w:pPr>
      <w:r w:rsidRPr="00570141">
        <w:rPr>
          <w:rFonts w:ascii="Times New Roman" w:hAnsi="Times New Roman"/>
          <w:b/>
          <w:i/>
          <w:color w:val="000000"/>
          <w:sz w:val="24"/>
          <w:szCs w:val="24"/>
          <w:lang w:val="sr-Latn-CS"/>
        </w:rPr>
        <w:t>Podele prema nivou atraktivnosti i uloge na destinaciji</w:t>
      </w:r>
    </w:p>
    <w:p w:rsidR="00570141" w:rsidRPr="00570141" w:rsidRDefault="00570141" w:rsidP="00570141">
      <w:pPr>
        <w:autoSpaceDE w:val="0"/>
        <w:autoSpaceDN w:val="0"/>
        <w:adjustRightInd w:val="0"/>
        <w:spacing w:after="0" w:line="288" w:lineRule="auto"/>
        <w:ind w:right="-57" w:firstLine="51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U analizama, ali i praktičnoj primeni veliki značaj ima podela turističkih atrakcija zasnovana na </w:t>
      </w:r>
      <w:r w:rsidRPr="00570141">
        <w:rPr>
          <w:rFonts w:ascii="Times New Roman" w:hAnsi="Times New Roman"/>
          <w:sz w:val="24"/>
          <w:szCs w:val="24"/>
          <w:lang w:val="sr-Latn-CS"/>
        </w:rPr>
        <w:t xml:space="preserve">nivou atraktivnosti i ulozi atrakcije na destinaciji. Prema toj klasifikaciji </w:t>
      </w:r>
      <w:r w:rsidRPr="00570141">
        <w:rPr>
          <w:rFonts w:ascii="Times New Roman" w:hAnsi="Times New Roman"/>
          <w:color w:val="000000"/>
          <w:sz w:val="24"/>
          <w:szCs w:val="24"/>
          <w:lang w:val="sr-Latn-CS"/>
        </w:rPr>
        <w:t xml:space="preserve">turističke atrakcije se dele na </w:t>
      </w:r>
    </w:p>
    <w:p w:rsidR="00570141" w:rsidRPr="00570141" w:rsidRDefault="00570141" w:rsidP="00570141">
      <w:pPr>
        <w:autoSpaceDE w:val="0"/>
        <w:autoSpaceDN w:val="0"/>
        <w:adjustRightInd w:val="0"/>
        <w:spacing w:after="0" w:line="288" w:lineRule="auto"/>
        <w:ind w:right="-57" w:firstLine="51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primarne</w:t>
      </w:r>
      <w:r w:rsidRPr="00570141">
        <w:rPr>
          <w:rFonts w:ascii="Times New Roman" w:hAnsi="Times New Roman"/>
          <w:color w:val="000000"/>
          <w:sz w:val="24"/>
          <w:szCs w:val="24"/>
          <w:lang w:val="sr-Latn-CS"/>
        </w:rPr>
        <w:t xml:space="preserve"> i </w:t>
      </w:r>
    </w:p>
    <w:p w:rsidR="00570141" w:rsidRPr="00570141" w:rsidRDefault="00570141" w:rsidP="00570141">
      <w:pPr>
        <w:autoSpaceDE w:val="0"/>
        <w:autoSpaceDN w:val="0"/>
        <w:adjustRightInd w:val="0"/>
        <w:spacing w:after="0" w:line="288" w:lineRule="auto"/>
        <w:ind w:right="-57" w:firstLine="51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sekundarne</w:t>
      </w: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PS</w:t>
      </w:r>
      <w:r w:rsidRPr="00570141">
        <w:rPr>
          <w:rFonts w:ascii="Times New Roman" w:hAnsi="Times New Roman"/>
          <w:color w:val="000000"/>
          <w:sz w:val="24"/>
          <w:szCs w:val="24"/>
          <w:lang w:val="sr-Latn-CS"/>
        </w:rPr>
        <w:t xml:space="preserve"> podela). </w:t>
      </w:r>
    </w:p>
    <w:p w:rsidR="00570141" w:rsidRPr="00570141" w:rsidRDefault="00570141" w:rsidP="00570141">
      <w:pPr>
        <w:autoSpaceDE w:val="0"/>
        <w:autoSpaceDN w:val="0"/>
        <w:adjustRightInd w:val="0"/>
        <w:spacing w:after="0" w:line="288" w:lineRule="auto"/>
        <w:ind w:right="-57" w:firstLine="510"/>
        <w:jc w:val="both"/>
        <w:rPr>
          <w:rFonts w:ascii="Times New Roman" w:hAnsi="Times New Roman"/>
          <w:sz w:val="24"/>
          <w:szCs w:val="24"/>
          <w:lang w:val="sr-Latn-CS"/>
        </w:rPr>
      </w:pPr>
      <w:r w:rsidRPr="00570141">
        <w:rPr>
          <w:rFonts w:ascii="Times New Roman" w:hAnsi="Times New Roman"/>
          <w:sz w:val="24"/>
          <w:szCs w:val="24"/>
          <w:lang w:val="sr-Latn-CS"/>
        </w:rPr>
        <w:t>P</w:t>
      </w:r>
      <w:r w:rsidRPr="00570141">
        <w:rPr>
          <w:rFonts w:ascii="Times New Roman" w:hAnsi="Times New Roman"/>
          <w:bCs/>
          <w:iCs/>
          <w:sz w:val="24"/>
          <w:szCs w:val="24"/>
          <w:lang w:val="sr-Latn-CS"/>
        </w:rPr>
        <w:t>rimarne atrakcije</w:t>
      </w:r>
      <w:r w:rsidRPr="00570141">
        <w:rPr>
          <w:rFonts w:ascii="Times New Roman" w:hAnsi="Times New Roman"/>
          <w:bCs/>
          <w:i/>
          <w:iCs/>
          <w:sz w:val="24"/>
          <w:szCs w:val="24"/>
          <w:lang w:val="sr-Latn-CS"/>
        </w:rPr>
        <w:t xml:space="preserve"> </w:t>
      </w:r>
      <w:r w:rsidRPr="00570141">
        <w:rPr>
          <w:rFonts w:ascii="Times New Roman" w:hAnsi="Times New Roman"/>
          <w:sz w:val="24"/>
          <w:szCs w:val="24"/>
          <w:lang w:val="sr-Latn-CS"/>
        </w:rPr>
        <w:t xml:space="preserve">stvaraju osnovnu motivaciju da budu posećene i doživljene, i shodno tome one „dovode“ turiste na konkretnu destinaciju. Sekundarne </w:t>
      </w:r>
      <w:r w:rsidRPr="00570141">
        <w:rPr>
          <w:rFonts w:ascii="Times New Roman" w:hAnsi="Times New Roman"/>
          <w:bCs/>
          <w:iCs/>
          <w:sz w:val="24"/>
          <w:szCs w:val="24"/>
          <w:lang w:val="sr-Latn-CS"/>
        </w:rPr>
        <w:t>atrakcije</w:t>
      </w:r>
      <w:r w:rsidRPr="00570141">
        <w:rPr>
          <w:rFonts w:ascii="Times New Roman" w:hAnsi="Times New Roman"/>
          <w:bCs/>
          <w:i/>
          <w:iCs/>
          <w:sz w:val="24"/>
          <w:szCs w:val="24"/>
          <w:lang w:val="sr-Latn-CS"/>
        </w:rPr>
        <w:t xml:space="preserve"> </w:t>
      </w:r>
      <w:r w:rsidRPr="00570141">
        <w:rPr>
          <w:rFonts w:ascii="Times New Roman" w:hAnsi="Times New Roman"/>
          <w:bCs/>
          <w:iCs/>
          <w:sz w:val="24"/>
          <w:szCs w:val="24"/>
          <w:lang w:val="sr-Latn-CS"/>
        </w:rPr>
        <w:t>takođe</w:t>
      </w:r>
      <w:r w:rsidRPr="00570141">
        <w:rPr>
          <w:rFonts w:ascii="Times New Roman" w:hAnsi="Times New Roman"/>
          <w:bCs/>
          <w:i/>
          <w:iCs/>
          <w:sz w:val="24"/>
          <w:szCs w:val="24"/>
          <w:lang w:val="sr-Latn-CS"/>
        </w:rPr>
        <w:t xml:space="preserve"> </w:t>
      </w:r>
      <w:r w:rsidRPr="00570141">
        <w:rPr>
          <w:rFonts w:ascii="Times New Roman" w:hAnsi="Times New Roman"/>
          <w:sz w:val="24"/>
          <w:szCs w:val="24"/>
          <w:lang w:val="sr-Latn-CS"/>
        </w:rPr>
        <w:t xml:space="preserve">imaju turističku privlačnost, ali ne takvu da bi se isključivo radi njih posetilo područje u kome se nalaze. One nisu te koje će turiste privući, ali će im svojim postojanjem dodatno upotpuniti boravak. </w:t>
      </w:r>
    </w:p>
    <w:p w:rsidR="00570141" w:rsidRPr="00570141" w:rsidRDefault="00570141" w:rsidP="00570141">
      <w:pPr>
        <w:autoSpaceDE w:val="0"/>
        <w:autoSpaceDN w:val="0"/>
        <w:adjustRightInd w:val="0"/>
        <w:spacing w:after="0" w:line="288" w:lineRule="auto"/>
        <w:ind w:right="-57" w:firstLine="510"/>
        <w:jc w:val="both"/>
        <w:rPr>
          <w:rFonts w:ascii="Times New Roman" w:hAnsi="Times New Roman"/>
          <w:sz w:val="8"/>
          <w:szCs w:val="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40" w:lineRule="auto"/>
              <w:ind w:right="-57"/>
              <w:jc w:val="both"/>
              <w:rPr>
                <w:rFonts w:cs="Calibri"/>
                <w:sz w:val="24"/>
                <w:szCs w:val="24"/>
                <w:lang w:val="sr-Latn-CS"/>
              </w:rPr>
            </w:pPr>
            <w:r w:rsidRPr="00570141">
              <w:rPr>
                <w:rFonts w:cs="Calibri"/>
                <w:b/>
                <w:sz w:val="24"/>
                <w:szCs w:val="24"/>
                <w:lang w:val="sr-Latn-CS"/>
              </w:rPr>
              <w:t xml:space="preserve"> Pažnja: </w:t>
            </w:r>
            <w:r w:rsidRPr="00570141">
              <w:rPr>
                <w:rFonts w:cs="Calibri"/>
                <w:sz w:val="24"/>
                <w:szCs w:val="24"/>
                <w:lang w:val="sr-Latn-CS"/>
              </w:rPr>
              <w:t>Ne treba mešati podelu turističkih resursa na primarne i sekundarne i podelu trurističkih atrakcija na istoimene kategorije. Turistička atrakcija, kao primarni turistički resurs, može biti primarna i sekundarna. Sekundarna turistička atrakcija nije sekundarni turistički resurs. Sekundarni turistički resurs nije turistička atrakcija.</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8"/>
          <w:szCs w:val="8"/>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Neophodno je da se naglasi da navedena podela atrakcija u savremeno doba, sa razvojem novih i alternativnih vidova turizma koji otvaraju sve više novih turističkih niša (selektivni oblici turizma, tematski turizmi) postaje delimično prevaziđena, jer veća privlačnost jedne a manja druge atrakcije zavisi od pojedinca, njegovih motiva, želja i potreba, obrazovanja, kulture... </w:t>
      </w:r>
      <w:r w:rsidRPr="00570141">
        <w:rPr>
          <w:rFonts w:ascii="Times New Roman" w:hAnsi="Times New Roman"/>
          <w:b/>
          <w:sz w:val="24"/>
          <w:szCs w:val="24"/>
          <w:lang w:val="sr-Latn-CS"/>
        </w:rPr>
        <w:t>(!!! podsećanje: objektivni faktori tražnje !!!)</w:t>
      </w:r>
      <w:r w:rsidRPr="00570141">
        <w:rPr>
          <w:rFonts w:ascii="Times New Roman" w:hAnsi="Times New Roman"/>
          <w:sz w:val="24"/>
          <w:szCs w:val="24"/>
          <w:lang w:val="sr-Latn-CS"/>
        </w:rPr>
        <w:t xml:space="preserve">, ali i od konkretne destinacije </w:t>
      </w:r>
      <w:r w:rsidRPr="00570141">
        <w:rPr>
          <w:rFonts w:ascii="Times New Roman" w:hAnsi="Times New Roman"/>
          <w:b/>
          <w:sz w:val="24"/>
          <w:szCs w:val="24"/>
          <w:lang w:val="sr-Latn-CS"/>
        </w:rPr>
        <w:t>(!!! faktori turističke ponude !!!)</w:t>
      </w:r>
      <w:r w:rsidRPr="00570141">
        <w:rPr>
          <w:rFonts w:ascii="Times New Roman" w:hAnsi="Times New Roman"/>
          <w:sz w:val="24"/>
          <w:szCs w:val="24"/>
          <w:lang w:val="sr-Latn-CS"/>
        </w:rPr>
        <w:t xml:space="preserve"> i selektivnog oblika turizma koji je na njoj prvenstveno zastupljen. Ono što bi za </w:t>
      </w:r>
      <w:r w:rsidRPr="00570141">
        <w:rPr>
          <w:rFonts w:ascii="Times New Roman" w:hAnsi="Times New Roman"/>
          <w:sz w:val="24"/>
          <w:szCs w:val="24"/>
          <w:lang w:val="sr-Latn-CS"/>
        </w:rPr>
        <w:lastRenderedPageBreak/>
        <w:t xml:space="preserve">jednog turistu bila primarna, za drugog bi mogla da bude sekundarna atrakcija. Isto tako jedan vid objekata bi na jednoj lokaciji / destinaciji bio primarna a na drugoj sekundarna atrakcija.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10"/>
          <w:szCs w:val="1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70141" w:rsidRPr="00570141" w:rsidTr="00570141">
        <w:tc>
          <w:tcPr>
            <w:tcW w:w="9889" w:type="dxa"/>
          </w:tcPr>
          <w:p w:rsidR="00570141" w:rsidRPr="00570141" w:rsidRDefault="00570141" w:rsidP="00570141">
            <w:pPr>
              <w:autoSpaceDE w:val="0"/>
              <w:autoSpaceDN w:val="0"/>
              <w:adjustRightInd w:val="0"/>
              <w:spacing w:after="0" w:line="240" w:lineRule="auto"/>
              <w:ind w:right="-57"/>
              <w:jc w:val="both"/>
              <w:rPr>
                <w:rFonts w:cs="Calibri"/>
                <w:sz w:val="24"/>
                <w:szCs w:val="24"/>
                <w:lang w:val="sr-Latn-CS"/>
              </w:rPr>
            </w:pPr>
            <w:r w:rsidRPr="00570141">
              <w:rPr>
                <w:rFonts w:cs="Calibri"/>
                <w:sz w:val="24"/>
                <w:szCs w:val="24"/>
                <w:lang w:val="sr-Latn-CS"/>
              </w:rPr>
              <w:t xml:space="preserve"> Kako smo već naglasili, većina tursta odlazi u Kušadasi pre svega zbog mora i plaža i pratećih sadržaja koje im te atrakcije pružaju, a sekundarno poseti i arheološki lokalitet u Efesu (more i plaže primarna, lokalitet sekundarna atrakcija). A ipak, ne mali broj turista izabere Kušadasi za odredište svoga letovanja upravo zbog blizine Efesa, tako da im je taj arheološki lokalitet primaran razlog za posetu destinaciji. Tako je i mnogima razlog izbora drugog turskog letovališta Sarim Sakija vezan za blizinu ostataka antičke Troje. Sa druge strane decenijama u nazad primaran razlog za odlazak u Egipat za većinu turista bila je poseta piramidama i drugim kulturno – istorijskim znamenitostima, a tek potom pasivan odmor na plažama (arheološki lokaliteti primarna a more sekundarna atrakcija). Međutim, sa izgradnjom velikog broja rizort hotela, navedeno stanje tokom poslednjih par decenija počinje da se menja i umesto piramida, pa i mora, primarna atrakcija koja mnoge turiste odvodi u Egipat postaju ponude luksuznih ali pristupačnih hotela. Istovremeno, različite moguće adrenalinske avanture u navedenim destinacijama pozicioniranim kao mesta letnjeg odmora i razbibrige će za apsolutnu većinu turista biti tercijarna atrakcija, ali takve iste avanture na destinacijama koje su pozicionirane kao prevashodno avanturističke, su primarna atrakcija. </w:t>
            </w:r>
          </w:p>
        </w:tc>
      </w:tr>
    </w:tbl>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8"/>
          <w:szCs w:val="8"/>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Navedenoj </w:t>
      </w:r>
      <w:r w:rsidRPr="00570141">
        <w:rPr>
          <w:rFonts w:ascii="Times New Roman" w:hAnsi="Times New Roman"/>
          <w:i/>
          <w:color w:val="000000"/>
          <w:sz w:val="24"/>
          <w:szCs w:val="24"/>
          <w:lang w:val="sr-Latn-CS"/>
        </w:rPr>
        <w:t>PS</w:t>
      </w:r>
      <w:r w:rsidRPr="00570141">
        <w:rPr>
          <w:rFonts w:ascii="Times New Roman" w:hAnsi="Times New Roman"/>
          <w:color w:val="000000"/>
          <w:sz w:val="24"/>
          <w:szCs w:val="24"/>
          <w:lang w:val="sr-Latn-CS"/>
        </w:rPr>
        <w:t xml:space="preserve"> podeli je u velikoj meri srodna i novija, nešto kompleksnija </w:t>
      </w:r>
      <w:r w:rsidRPr="00570141">
        <w:rPr>
          <w:rFonts w:ascii="Times New Roman" w:hAnsi="Times New Roman"/>
          <w:i/>
          <w:color w:val="000000"/>
          <w:sz w:val="24"/>
          <w:szCs w:val="24"/>
          <w:lang w:val="sr-Latn-CS"/>
        </w:rPr>
        <w:t>PST</w:t>
      </w:r>
      <w:r w:rsidRPr="00570141">
        <w:rPr>
          <w:rFonts w:ascii="Times New Roman" w:hAnsi="Times New Roman"/>
          <w:color w:val="000000"/>
          <w:sz w:val="24"/>
          <w:szCs w:val="24"/>
          <w:lang w:val="sr-Latn-CS"/>
        </w:rPr>
        <w:t xml:space="preserve"> podela, takođe zasnovana na </w:t>
      </w:r>
      <w:r w:rsidRPr="00570141">
        <w:rPr>
          <w:rFonts w:ascii="Times New Roman" w:hAnsi="Times New Roman"/>
          <w:sz w:val="24"/>
          <w:szCs w:val="24"/>
          <w:lang w:val="sr-Latn-CS"/>
        </w:rPr>
        <w:t>nivou atraktivnosti i ulozi atrakcije na destinaciji</w:t>
      </w:r>
      <w:r w:rsidRPr="00570141">
        <w:rPr>
          <w:rFonts w:ascii="Times New Roman" w:hAnsi="Times New Roman"/>
          <w:color w:val="000000"/>
          <w:sz w:val="24"/>
          <w:szCs w:val="24"/>
          <w:lang w:val="sr-Latn-CS"/>
        </w:rPr>
        <w:t xml:space="preserve">. Za razliku od prethodne ona pored stepena atraktivnosti uzima u obzir i stepen poznatosti, polazeći od navedenoga stava da su tri osnovne karakteristike atrakcije njeno postojanje, privlačnost i poznatost. Shodno toj podeli turističke atrakcije se dele na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primarne</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color w:val="000000"/>
          <w:sz w:val="24"/>
          <w:szCs w:val="24"/>
          <w:lang w:val="sr-Latn-CS"/>
        </w:rPr>
        <w:t xml:space="preserve">- </w:t>
      </w:r>
      <w:r w:rsidRPr="00570141">
        <w:rPr>
          <w:rFonts w:ascii="Times New Roman" w:hAnsi="Times New Roman"/>
          <w:i/>
          <w:color w:val="000000"/>
          <w:sz w:val="24"/>
          <w:szCs w:val="24"/>
          <w:lang w:val="sr-Latn-CS"/>
        </w:rPr>
        <w:t>sekundarne</w:t>
      </w:r>
      <w:r w:rsidRPr="00570141">
        <w:rPr>
          <w:rFonts w:ascii="Times New Roman" w:hAnsi="Times New Roman"/>
          <w:color w:val="000000"/>
          <w:sz w:val="24"/>
          <w:szCs w:val="24"/>
          <w:lang w:val="sr-Latn-CS"/>
        </w:rPr>
        <w:t xml:space="preserve"> i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z w:val="24"/>
          <w:szCs w:val="24"/>
          <w:lang w:val="sr-Latn-CS"/>
        </w:rPr>
      </w:pPr>
      <w:r w:rsidRPr="00570141">
        <w:rPr>
          <w:rFonts w:ascii="Times New Roman" w:hAnsi="Times New Roman"/>
          <w:i/>
          <w:color w:val="000000"/>
          <w:sz w:val="24"/>
          <w:szCs w:val="24"/>
          <w:lang w:val="sr-Latn-CS"/>
        </w:rPr>
        <w:t>- tercijarne</w:t>
      </w:r>
      <w:r w:rsidRPr="00570141">
        <w:rPr>
          <w:rFonts w:ascii="Times New Roman" w:hAnsi="Times New Roman"/>
          <w:color w:val="000000"/>
          <w:sz w:val="24"/>
          <w:szCs w:val="24"/>
          <w:lang w:val="sr-Latn-CS"/>
        </w:rPr>
        <w:t xml:space="preserve">.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color w:val="000000"/>
          <w:spacing w:val="-2"/>
          <w:sz w:val="24"/>
          <w:szCs w:val="24"/>
          <w:lang w:val="sr-Latn-CS"/>
        </w:rPr>
      </w:pPr>
      <w:r w:rsidRPr="00570141">
        <w:rPr>
          <w:rFonts w:ascii="Times New Roman" w:hAnsi="Times New Roman"/>
          <w:color w:val="000000"/>
          <w:spacing w:val="-2"/>
          <w:sz w:val="24"/>
          <w:szCs w:val="24"/>
          <w:lang w:val="sr-Latn-CS"/>
        </w:rPr>
        <w:t xml:space="preserve">Primarne atrakcije su one koje direktno utiču da upravo zbog njih turisti odluče da posete određenu destinaciju. One su primaran razlog putovanja, što podrazumeva ne samo veliki nivo atraktivnosti već i visok nivo poznatosti, odnosno postojanje čvrsto izgrađenog imidža i jasno prepoznatljivog brenda. Sekundarne atrakcije su atrakcije koje su </w:t>
      </w:r>
      <w:r w:rsidRPr="00570141">
        <w:rPr>
          <w:rFonts w:ascii="Times New Roman" w:hAnsi="Times New Roman"/>
          <w:spacing w:val="-2"/>
          <w:sz w:val="24"/>
          <w:szCs w:val="24"/>
          <w:lang w:val="sr-Latn-CS"/>
        </w:rPr>
        <w:t>takođe</w:t>
      </w:r>
      <w:r w:rsidRPr="00570141">
        <w:rPr>
          <w:rFonts w:ascii="Times New Roman" w:hAnsi="Times New Roman"/>
          <w:color w:val="000000"/>
          <w:spacing w:val="-2"/>
          <w:sz w:val="24"/>
          <w:szCs w:val="24"/>
          <w:lang w:val="sr-Latn-CS"/>
        </w:rPr>
        <w:t xml:space="preserve"> poznate posetiocima pre polaska na put, ali nisu od značaja za njegov odabir destinacije, što takođe podrazumeva relativno viši nivo poznatosti. Tercijarne atrakcije su one koje su turistima bile relativno nepoznate pre putovanja i oni ih otkrivaju tek po dolasku na destinaciju.</w:t>
      </w:r>
    </w:p>
    <w:p w:rsidR="00570141" w:rsidRPr="00570141" w:rsidRDefault="00570141" w:rsidP="00570141">
      <w:pPr>
        <w:autoSpaceDE w:val="0"/>
        <w:autoSpaceDN w:val="0"/>
        <w:adjustRightInd w:val="0"/>
        <w:spacing w:after="0" w:line="288" w:lineRule="auto"/>
        <w:ind w:right="-57"/>
        <w:jc w:val="both"/>
        <w:rPr>
          <w:rFonts w:ascii="Times New Roman" w:hAnsi="Times New Roman"/>
          <w:color w:val="000000"/>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hAnsi="Times New Roman"/>
          <w:b/>
          <w:i/>
          <w:color w:val="000000"/>
          <w:sz w:val="24"/>
          <w:szCs w:val="24"/>
          <w:lang w:val="sr-Latn-CS"/>
        </w:rPr>
      </w:pPr>
      <w:r w:rsidRPr="00570141">
        <w:rPr>
          <w:rFonts w:ascii="Times New Roman" w:hAnsi="Times New Roman"/>
          <w:b/>
          <w:i/>
          <w:color w:val="000000"/>
          <w:sz w:val="24"/>
          <w:szCs w:val="24"/>
          <w:lang w:val="sr-Latn-CS"/>
        </w:rPr>
        <w:t>Podela prema svojstvima</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Jedna od podela atrakcija je i prema prirodi njihovih svojstava. Po tom kriterijumu atrakcije se dele na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materijalne,</w:t>
      </w:r>
      <w:r w:rsidRPr="00570141">
        <w:rPr>
          <w:rFonts w:ascii="Times New Roman" w:hAnsi="Times New Roman"/>
          <w:sz w:val="24"/>
          <w:szCs w:val="24"/>
          <w:lang w:val="sr-Latn-CS"/>
        </w:rPr>
        <w:t xml:space="preserve"> odnosno sa materijalnim, opipljivim svojstvima, kao što su različita mesta i objekti (plaže, planinski vrhovi, spomenici, dvorci...), i </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nematerijalne</w:t>
      </w:r>
      <w:r w:rsidRPr="00570141">
        <w:rPr>
          <w:rFonts w:ascii="Times New Roman" w:hAnsi="Times New Roman"/>
          <w:sz w:val="24"/>
          <w:szCs w:val="24"/>
          <w:lang w:val="sr-Latn-CS"/>
        </w:rPr>
        <w:t>, sa nematarijalnim, neopipljivim svojstvima, kao što su raznovrsne manifestacije, događaji, ali i ispoljavanja tradicije: običaji, verovanja, tradicionalni zanati i sl.</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lastRenderedPageBreak/>
        <w:t xml:space="preserve">Pored prethodno navedenih podela postoji i klasifikacija turističkih atrakcija zasnovana na kognitivnim (saznajnim) i perceptivnim (opažajnim) kategorijama. Po kognitivno – perceptivnoj podeli atrakcije se dele na </w:t>
      </w:r>
      <w:r w:rsidRPr="00570141">
        <w:rPr>
          <w:rFonts w:ascii="Times New Roman" w:hAnsi="Times New Roman"/>
          <w:i/>
          <w:sz w:val="24"/>
          <w:szCs w:val="24"/>
          <w:lang w:val="sr-Latn-CS"/>
        </w:rPr>
        <w:t>autentične,</w:t>
      </w: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obrazovne</w:t>
      </w: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avanturističke</w:t>
      </w:r>
      <w:r w:rsidRPr="00570141">
        <w:rPr>
          <w:rFonts w:ascii="Times New Roman" w:hAnsi="Times New Roman"/>
          <w:sz w:val="24"/>
          <w:szCs w:val="24"/>
          <w:lang w:val="sr-Latn-CS"/>
        </w:rPr>
        <w:t xml:space="preserve"> i </w:t>
      </w:r>
      <w:r w:rsidRPr="00570141">
        <w:rPr>
          <w:rFonts w:ascii="Times New Roman" w:hAnsi="Times New Roman"/>
          <w:i/>
          <w:sz w:val="24"/>
          <w:szCs w:val="24"/>
          <w:lang w:val="sr-Latn-CS"/>
        </w:rPr>
        <w:t>rekreacijske</w:t>
      </w:r>
      <w:r w:rsidRPr="00570141">
        <w:rPr>
          <w:rFonts w:ascii="Times New Roman" w:hAnsi="Times New Roman"/>
          <w:sz w:val="24"/>
          <w:szCs w:val="24"/>
          <w:lang w:val="sr-Latn-CS"/>
        </w:rPr>
        <w:t>. Ovaj pristup se primenjuje u slučajevima kada je iz marketinških razloga interes prvenstveno usmeren na brendiranje imidža destinacije.</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Postoje takođe i različite podele na osnovu </w:t>
      </w:r>
      <w:r w:rsidRPr="00570141">
        <w:rPr>
          <w:rFonts w:ascii="Times New Roman" w:hAnsi="Times New Roman"/>
          <w:i/>
          <w:sz w:val="24"/>
          <w:szCs w:val="24"/>
          <w:lang w:val="sr-Latn-CS"/>
        </w:rPr>
        <w:t>organizacionih i strukturalnih</w:t>
      </w:r>
      <w:r w:rsidRPr="00570141">
        <w:rPr>
          <w:rFonts w:ascii="Times New Roman" w:hAnsi="Times New Roman"/>
          <w:sz w:val="24"/>
          <w:szCs w:val="24"/>
          <w:lang w:val="sr-Latn-CS"/>
        </w:rPr>
        <w:t xml:space="preserve"> odlika atrakcija. Shodno takvom pristupu atrakcije mogu da se diferenciraju na </w:t>
      </w:r>
      <w:r w:rsidRPr="00570141">
        <w:rPr>
          <w:rFonts w:ascii="Times New Roman" w:hAnsi="Times New Roman"/>
          <w:i/>
          <w:sz w:val="24"/>
          <w:szCs w:val="24"/>
          <w:lang w:val="sr-Latn-CS"/>
        </w:rPr>
        <w:t xml:space="preserve">pojedinačne </w:t>
      </w:r>
      <w:r w:rsidRPr="00570141">
        <w:rPr>
          <w:rFonts w:ascii="Times New Roman" w:hAnsi="Times New Roman"/>
          <w:sz w:val="24"/>
          <w:szCs w:val="24"/>
          <w:lang w:val="sr-Latn-CS"/>
        </w:rPr>
        <w:t>i</w:t>
      </w:r>
      <w:r w:rsidRPr="00570141">
        <w:rPr>
          <w:rFonts w:ascii="Times New Roman" w:hAnsi="Times New Roman"/>
          <w:i/>
          <w:sz w:val="24"/>
          <w:szCs w:val="24"/>
          <w:lang w:val="sr-Latn-CS"/>
        </w:rPr>
        <w:t xml:space="preserve"> grupne</w:t>
      </w: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 xml:space="preserve">urbane </w:t>
      </w:r>
      <w:r w:rsidRPr="00570141">
        <w:rPr>
          <w:rFonts w:ascii="Times New Roman" w:hAnsi="Times New Roman"/>
          <w:sz w:val="24"/>
          <w:szCs w:val="24"/>
          <w:lang w:val="sr-Latn-CS"/>
        </w:rPr>
        <w:t>i</w:t>
      </w:r>
      <w:r w:rsidRPr="00570141">
        <w:rPr>
          <w:rFonts w:ascii="Times New Roman" w:hAnsi="Times New Roman"/>
          <w:i/>
          <w:sz w:val="24"/>
          <w:szCs w:val="24"/>
          <w:lang w:val="sr-Latn-CS"/>
        </w:rPr>
        <w:t xml:space="preserve"> ruralne</w:t>
      </w: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 xml:space="preserve">sa malim </w:t>
      </w:r>
      <w:r w:rsidRPr="00570141">
        <w:rPr>
          <w:rFonts w:ascii="Times New Roman" w:hAnsi="Times New Roman"/>
          <w:sz w:val="24"/>
          <w:szCs w:val="24"/>
          <w:lang w:val="sr-Latn-CS"/>
        </w:rPr>
        <w:t>i</w:t>
      </w:r>
      <w:r w:rsidRPr="00570141">
        <w:rPr>
          <w:rFonts w:ascii="Times New Roman" w:hAnsi="Times New Roman"/>
          <w:i/>
          <w:sz w:val="24"/>
          <w:szCs w:val="24"/>
          <w:lang w:val="sr-Latn-CS"/>
        </w:rPr>
        <w:t xml:space="preserve"> sa velikim kapacitetima</w:t>
      </w:r>
      <w:r w:rsidRPr="00570141">
        <w:rPr>
          <w:rFonts w:ascii="Times New Roman" w:hAnsi="Times New Roman"/>
          <w:sz w:val="24"/>
          <w:szCs w:val="24"/>
          <w:lang w:val="sr-Latn-CS"/>
        </w:rPr>
        <w:t xml:space="preserve">, </w:t>
      </w:r>
      <w:r w:rsidRPr="00570141">
        <w:rPr>
          <w:rFonts w:ascii="Times New Roman" w:hAnsi="Times New Roman"/>
          <w:i/>
          <w:sz w:val="24"/>
          <w:szCs w:val="24"/>
          <w:lang w:val="sr-Latn-CS"/>
        </w:rPr>
        <w:t xml:space="preserve">sezonske </w:t>
      </w:r>
      <w:r w:rsidRPr="00570141">
        <w:rPr>
          <w:rFonts w:ascii="Times New Roman" w:hAnsi="Times New Roman"/>
          <w:sz w:val="24"/>
          <w:szCs w:val="24"/>
          <w:lang w:val="sr-Latn-CS"/>
        </w:rPr>
        <w:t>i</w:t>
      </w:r>
      <w:r w:rsidRPr="00570141">
        <w:rPr>
          <w:rFonts w:ascii="Times New Roman" w:hAnsi="Times New Roman"/>
          <w:i/>
          <w:sz w:val="24"/>
          <w:szCs w:val="24"/>
          <w:lang w:val="sr-Latn-CS"/>
        </w:rPr>
        <w:t xml:space="preserve"> celogodišnje</w:t>
      </w:r>
      <w:r w:rsidRPr="00570141">
        <w:rPr>
          <w:rFonts w:ascii="Times New Roman" w:hAnsi="Times New Roman"/>
          <w:sz w:val="24"/>
          <w:szCs w:val="24"/>
          <w:lang w:val="sr-Latn-CS"/>
        </w:rPr>
        <w:t xml:space="preserve"> i sl. Ovakvi pristupi klasifikaciji se najčešće koriste u praktične svrhe, kada je pažnja usmerena na planiranje zajednice i kontrolu razvojnih procesa i kada je potrebno različite konkretne atrakcije inventarisati i dodatno klasifikovati radi izrada planova, programa, strategija i sl.</w:t>
      </w:r>
    </w:p>
    <w:p w:rsidR="00570141" w:rsidRPr="00570141" w:rsidRDefault="00570141" w:rsidP="00570141">
      <w:pPr>
        <w:autoSpaceDE w:val="0"/>
        <w:autoSpaceDN w:val="0"/>
        <w:adjustRightInd w:val="0"/>
        <w:spacing w:after="0" w:line="288" w:lineRule="auto"/>
        <w:ind w:right="-57" w:firstLine="720"/>
        <w:jc w:val="both"/>
        <w:rPr>
          <w:rFonts w:ascii="Times New Roman" w:hAnsi="Times New Roman"/>
          <w:sz w:val="24"/>
          <w:szCs w:val="24"/>
          <w:lang w:val="sr-Latn-CS"/>
        </w:rPr>
      </w:pPr>
      <w:r w:rsidRPr="00570141">
        <w:rPr>
          <w:rFonts w:ascii="Times New Roman" w:hAnsi="Times New Roman"/>
          <w:sz w:val="24"/>
          <w:szCs w:val="24"/>
          <w:lang w:val="sr-Latn-C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73"/>
        <w:gridCol w:w="3490"/>
      </w:tblGrid>
      <w:tr w:rsidR="00570141" w:rsidRPr="00570141" w:rsidTr="00570141">
        <w:tc>
          <w:tcPr>
            <w:tcW w:w="9606" w:type="dxa"/>
            <w:gridSpan w:val="3"/>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TURISTIČKE ATRAKCIJE</w:t>
            </w:r>
          </w:p>
          <w:p w:rsidR="00570141" w:rsidRPr="00570141" w:rsidRDefault="00570141" w:rsidP="00570141">
            <w:pPr>
              <w:autoSpaceDE w:val="0"/>
              <w:autoSpaceDN w:val="0"/>
              <w:adjustRightInd w:val="0"/>
              <w:spacing w:after="0" w:line="240" w:lineRule="auto"/>
              <w:ind w:right="-57"/>
              <w:jc w:val="center"/>
              <w:rPr>
                <w:rFonts w:cs="Calibri"/>
                <w:i/>
                <w:color w:val="000000"/>
                <w:sz w:val="24"/>
                <w:szCs w:val="24"/>
                <w:lang w:val="sr-Latn-CS"/>
              </w:rPr>
            </w:pPr>
            <w:r w:rsidRPr="00570141">
              <w:rPr>
                <w:rFonts w:cs="Calibri"/>
                <w:i/>
                <w:color w:val="000000"/>
                <w:sz w:val="24"/>
                <w:szCs w:val="24"/>
                <w:lang w:val="sr-Latn-CS"/>
              </w:rPr>
              <w:t>prema različitim vidovima podela</w:t>
            </w:r>
          </w:p>
        </w:tc>
      </w:tr>
      <w:tr w:rsidR="00570141" w:rsidRPr="00570141" w:rsidTr="00570141">
        <w:tc>
          <w:tcPr>
            <w:tcW w:w="294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Prirodne i kulturne</w:t>
            </w:r>
          </w:p>
        </w:tc>
        <w:tc>
          <w:tcPr>
            <w:tcW w:w="317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Realne i potencijalne</w:t>
            </w:r>
          </w:p>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Iskorišćene i neiskorišćene</w:t>
            </w:r>
          </w:p>
        </w:tc>
        <w:tc>
          <w:tcPr>
            <w:tcW w:w="3490"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Obnovljive i neobnovljive</w:t>
            </w:r>
          </w:p>
        </w:tc>
      </w:tr>
      <w:tr w:rsidR="00570141" w:rsidRPr="00570141" w:rsidTr="00570141">
        <w:tc>
          <w:tcPr>
            <w:tcW w:w="294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Primarne i sekundarne</w:t>
            </w:r>
          </w:p>
        </w:tc>
        <w:tc>
          <w:tcPr>
            <w:tcW w:w="317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Primarne, sekundarne i tercijarne</w:t>
            </w:r>
          </w:p>
        </w:tc>
        <w:tc>
          <w:tcPr>
            <w:tcW w:w="3490"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Autentične, obrazovne, avanturističke, rekreacijske...</w:t>
            </w:r>
          </w:p>
        </w:tc>
      </w:tr>
      <w:tr w:rsidR="00570141" w:rsidRPr="00570141" w:rsidTr="00570141">
        <w:tc>
          <w:tcPr>
            <w:tcW w:w="294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Pojedinačne i grupne</w:t>
            </w:r>
          </w:p>
        </w:tc>
        <w:tc>
          <w:tcPr>
            <w:tcW w:w="317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Urbane i ruralne</w:t>
            </w:r>
          </w:p>
        </w:tc>
        <w:tc>
          <w:tcPr>
            <w:tcW w:w="3490"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Sa malim i sa velikim kapacitetom</w:t>
            </w:r>
          </w:p>
        </w:tc>
      </w:tr>
      <w:tr w:rsidR="00570141" w:rsidRPr="00570141" w:rsidTr="00570141">
        <w:tc>
          <w:tcPr>
            <w:tcW w:w="294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Sezonske i celogodišnje</w:t>
            </w:r>
          </w:p>
        </w:tc>
        <w:tc>
          <w:tcPr>
            <w:tcW w:w="3173"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p>
        </w:tc>
        <w:tc>
          <w:tcPr>
            <w:tcW w:w="3490" w:type="dxa"/>
            <w:vAlign w:val="center"/>
          </w:tcPr>
          <w:p w:rsidR="00570141" w:rsidRPr="00570141" w:rsidRDefault="00570141" w:rsidP="00570141">
            <w:pPr>
              <w:autoSpaceDE w:val="0"/>
              <w:autoSpaceDN w:val="0"/>
              <w:adjustRightInd w:val="0"/>
              <w:spacing w:after="0" w:line="240" w:lineRule="auto"/>
              <w:ind w:right="-57"/>
              <w:jc w:val="center"/>
              <w:rPr>
                <w:rFonts w:cs="Calibri"/>
                <w:color w:val="000000"/>
                <w:sz w:val="24"/>
                <w:szCs w:val="24"/>
                <w:lang w:val="sr-Latn-CS"/>
              </w:rPr>
            </w:pPr>
            <w:r w:rsidRPr="00570141">
              <w:rPr>
                <w:rFonts w:cs="Calibri"/>
                <w:color w:val="000000"/>
                <w:sz w:val="24"/>
                <w:szCs w:val="24"/>
                <w:lang w:val="sr-Latn-CS"/>
              </w:rPr>
              <w:t>Materijalne i nematerijalne</w:t>
            </w:r>
          </w:p>
        </w:tc>
      </w:tr>
    </w:tbl>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p>
    <w:p w:rsidR="00570141" w:rsidRPr="00570141" w:rsidRDefault="00570141" w:rsidP="00570141">
      <w:pPr>
        <w:spacing w:after="0" w:line="240" w:lineRule="auto"/>
        <w:jc w:val="both"/>
        <w:rPr>
          <w:b/>
          <w:lang w:val="sr-Latn-R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br w:type="page"/>
      </w:r>
    </w:p>
    <w:p w:rsidR="00570141" w:rsidRPr="00570141" w:rsidRDefault="00570141" w:rsidP="00570141">
      <w:pPr>
        <w:autoSpaceDE w:val="0"/>
        <w:autoSpaceDN w:val="0"/>
        <w:adjustRightInd w:val="0"/>
        <w:spacing w:after="0" w:line="288" w:lineRule="auto"/>
        <w:ind w:right="-57"/>
        <w:rPr>
          <w:rFonts w:ascii="Times New Roman" w:eastAsia="TimesNewRomanPSMT" w:hAnsi="Times New Roman"/>
          <w:b/>
          <w:sz w:val="28"/>
          <w:szCs w:val="28"/>
          <w:lang w:val="sr-Latn-CS"/>
        </w:rPr>
      </w:pPr>
      <w:r w:rsidRPr="00570141">
        <w:rPr>
          <w:rFonts w:ascii="Times New Roman" w:eastAsia="TimesNewRomanPSMT" w:hAnsi="Times New Roman"/>
          <w:b/>
          <w:sz w:val="24"/>
          <w:szCs w:val="24"/>
          <w:lang w:val="sr-Latn-CS"/>
        </w:rPr>
        <w:lastRenderedPageBreak/>
        <w:t>5.5.</w:t>
      </w:r>
      <w:r w:rsidRPr="00570141">
        <w:rPr>
          <w:rFonts w:ascii="Times New Roman" w:eastAsia="TimesNewRomanPSMT" w:hAnsi="Times New Roman"/>
          <w:b/>
          <w:sz w:val="28"/>
          <w:szCs w:val="28"/>
          <w:lang w:val="sr-Latn-CS"/>
        </w:rPr>
        <w:t xml:space="preserve"> </w:t>
      </w:r>
    </w:p>
    <w:p w:rsidR="00570141" w:rsidRPr="00570141" w:rsidRDefault="00570141" w:rsidP="00570141">
      <w:pPr>
        <w:autoSpaceDE w:val="0"/>
        <w:autoSpaceDN w:val="0"/>
        <w:adjustRightInd w:val="0"/>
        <w:spacing w:after="0" w:line="288" w:lineRule="auto"/>
        <w:ind w:right="-57"/>
        <w:rPr>
          <w:rFonts w:ascii="Times New Roman" w:eastAsia="TimesNewRomanPSMT" w:hAnsi="Times New Roman"/>
          <w:b/>
          <w:sz w:val="28"/>
          <w:szCs w:val="28"/>
          <w:lang w:val="sr-Latn-CS"/>
        </w:rPr>
      </w:pPr>
      <w:r w:rsidRPr="00570141">
        <w:rPr>
          <w:rFonts w:ascii="Times New Roman" w:eastAsia="TimesNewRomanPSMT" w:hAnsi="Times New Roman"/>
          <w:b/>
          <w:sz w:val="28"/>
          <w:szCs w:val="28"/>
          <w:lang w:val="sr-Latn-CS"/>
        </w:rPr>
        <w:t>FUNKCIONALNA METODA KLASIFIKACIJE TURISTIČKIH ATRAKCIJA</w:t>
      </w:r>
    </w:p>
    <w:p w:rsidR="00570141" w:rsidRPr="00570141" w:rsidRDefault="00570141" w:rsidP="00570141">
      <w:pPr>
        <w:autoSpaceDE w:val="0"/>
        <w:autoSpaceDN w:val="0"/>
        <w:adjustRightInd w:val="0"/>
        <w:spacing w:after="0" w:line="288" w:lineRule="auto"/>
        <w:ind w:right="-57"/>
        <w:rPr>
          <w:rFonts w:ascii="Times New Roman" w:eastAsia="TimesNewRomanPSMT" w:hAnsi="Times New Roman"/>
          <w:b/>
          <w:i/>
          <w:sz w:val="28"/>
          <w:szCs w:val="28"/>
          <w:lang w:val="sr-Latn-CS"/>
        </w:rPr>
      </w:pPr>
    </w:p>
    <w:p w:rsidR="00570141" w:rsidRPr="00570141" w:rsidRDefault="00570141" w:rsidP="00570141">
      <w:pPr>
        <w:autoSpaceDE w:val="0"/>
        <w:autoSpaceDN w:val="0"/>
        <w:adjustRightInd w:val="0"/>
        <w:spacing w:after="0" w:line="288" w:lineRule="auto"/>
        <w:ind w:right="-57"/>
        <w:rPr>
          <w:rFonts w:ascii="Times New Roman" w:eastAsia="TimesNewRomanPSMT" w:hAnsi="Times New Roman"/>
          <w:b/>
          <w:i/>
          <w:sz w:val="28"/>
          <w:szCs w:val="28"/>
          <w:lang w:val="sr-Latn-CS"/>
        </w:rPr>
      </w:pP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Jedan od specifičnih vidova podele turističkih atrakcija predstavlja </w:t>
      </w:r>
      <w:r w:rsidRPr="00570141">
        <w:rPr>
          <w:rFonts w:ascii="Times New Roman" w:eastAsia="TimesNewRomanPSMT" w:hAnsi="Times New Roman"/>
          <w:i/>
          <w:sz w:val="24"/>
          <w:szCs w:val="24"/>
          <w:lang w:val="sr-Latn-CS"/>
        </w:rPr>
        <w:t>Kušenov metod funkcionalne klasifikacije</w:t>
      </w:r>
      <w:r w:rsidRPr="00570141">
        <w:rPr>
          <w:rFonts w:ascii="Times New Roman" w:eastAsia="TimesNewRomanPSMT" w:hAnsi="Times New Roman"/>
          <w:sz w:val="24"/>
          <w:szCs w:val="24"/>
          <w:lang w:val="sr-Latn-CS"/>
        </w:rPr>
        <w:t xml:space="preserve">. Sam naziv </w:t>
      </w:r>
      <w:r w:rsidRPr="00570141">
        <w:rPr>
          <w:rFonts w:ascii="Times New Roman" w:eastAsia="TimesNewRomanPSMT" w:hAnsi="Times New Roman"/>
          <w:i/>
          <w:sz w:val="24"/>
          <w:szCs w:val="24"/>
          <w:lang w:val="sr-Latn-CS"/>
        </w:rPr>
        <w:t>funkcionalna klasifikacija</w:t>
      </w:r>
      <w:r w:rsidRPr="00570141">
        <w:rPr>
          <w:rFonts w:ascii="Times New Roman" w:eastAsia="TimesNewRomanPSMT" w:hAnsi="Times New Roman"/>
          <w:sz w:val="24"/>
          <w:szCs w:val="24"/>
          <w:lang w:val="sr-Latn-CS"/>
        </w:rPr>
        <w:t xml:space="preserve"> ukazuje da je reč o praktičnom obliku podele. Praktičnost se ogleda u mogućnosti upotrebe ovoga metoda u svrhu izrade i priprema temeljnog, sveobuhvatnog registra (katastra, atlasa) atrakcija jedne destinacije neophodnog radi kasnijih priprema strateških i operativnih planiranja.</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Prema Kušenovoj klasifikaciji sve turističke atrakcije mogu da se svrstaju u dve osnovne grupe: </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 - prirodne i </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 - stvorene. </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Prirodne atrakcije se dalje dele na 6 različitih vrsta: geološke karakteristike prostora, klima, voda, biljni svet, životinjski svet i zaštićena prirodna baština, od kojih se dalje svaka dodatno podkvalifikuje. </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Sa druge strane brojne i raznovrsne stvorene atrakcije se svrstavaju u 10 osnovnih vrsta: zaštićena kulturno-istorijska baština, kultura života i rada, znamenite ličnosti i istorijski događaji, manifestacije, kulturne i verske ustanove, prirodna lečilišta, sportsko-rekreativni objekti i tereni, turističke staze i putevi i atrakcije zbog atrakcije, kao i turističke para-atrakcije, koje predstavljaju neatrakcijski resursi, ali su, kao i atrakcije, u direktnoj funkciji privlačenja turističke posete. Predstavljajući ovakvu klasifikaciju Kušen je i za svaku od navedenih grupa opredelio i motive zbog kojih se turisti upuštaju u putovanje ka atrakcijama iz konkretne grupe.</w:t>
      </w:r>
    </w:p>
    <w:p w:rsidR="00570141" w:rsidRPr="00570141" w:rsidRDefault="00570141" w:rsidP="00570141">
      <w:pPr>
        <w:autoSpaceDE w:val="0"/>
        <w:autoSpaceDN w:val="0"/>
        <w:adjustRightInd w:val="0"/>
        <w:spacing w:after="0" w:line="288" w:lineRule="auto"/>
        <w:ind w:right="-57" w:firstLine="720"/>
        <w:jc w:val="both"/>
        <w:rPr>
          <w:rFonts w:ascii="Times New Roman" w:eastAsia="TimesNewRomanPSMT" w:hAnsi="Times New Roman"/>
          <w:sz w:val="16"/>
          <w:szCs w:val="16"/>
          <w:lang w:val="sr-Latn-CS"/>
        </w:rPr>
      </w:pPr>
    </w:p>
    <w:p w:rsidR="00570141" w:rsidRPr="00570141" w:rsidRDefault="00570141" w:rsidP="00570141">
      <w:pPr>
        <w:autoSpaceDE w:val="0"/>
        <w:autoSpaceDN w:val="0"/>
        <w:adjustRightInd w:val="0"/>
        <w:spacing w:after="0" w:line="288" w:lineRule="auto"/>
        <w:ind w:right="-57"/>
        <w:jc w:val="center"/>
        <w:rPr>
          <w:rFonts w:ascii="Times New Roman" w:eastAsia="TimesNewRomanPSMT" w:hAnsi="Times New Roman"/>
          <w:b/>
          <w:lang w:val="sr-Latn-CS"/>
        </w:rPr>
      </w:pPr>
      <w:r w:rsidRPr="00570141">
        <w:rPr>
          <w:rFonts w:ascii="Times New Roman" w:eastAsia="TimesNewRomanPSMT" w:hAnsi="Times New Roman"/>
          <w:b/>
          <w:lang w:val="sr-Latn-CS"/>
        </w:rPr>
        <w:t>KUŠENOVA KLASIFIKACIJA TURISTIČKIH ATRAKCIJA</w:t>
      </w:r>
    </w:p>
    <w:p w:rsidR="00570141" w:rsidRPr="00570141" w:rsidRDefault="00570141" w:rsidP="00570141">
      <w:pPr>
        <w:autoSpaceDE w:val="0"/>
        <w:autoSpaceDN w:val="0"/>
        <w:adjustRightInd w:val="0"/>
        <w:spacing w:after="0" w:line="288" w:lineRule="auto"/>
        <w:ind w:right="-57"/>
        <w:jc w:val="right"/>
        <w:rPr>
          <w:rFonts w:ascii="Times New Roman" w:eastAsia="TimesNewRomanPSMT" w:hAnsi="Times New Roman"/>
          <w:i/>
          <w:sz w:val="24"/>
          <w:szCs w:val="24"/>
          <w:lang w:val="sr-Latn-CS"/>
        </w:rPr>
      </w:pPr>
      <w:r w:rsidRPr="00570141">
        <w:rPr>
          <w:rFonts w:ascii="Times New Roman" w:eastAsia="TimesNewRomanPSMT" w:hAnsi="Times New Roman"/>
          <w:i/>
          <w:sz w:val="24"/>
          <w:szCs w:val="24"/>
          <w:lang w:val="sr-Latn-CS"/>
        </w:rPr>
        <w:t>(modifikovano; prema:</w:t>
      </w:r>
      <w:r w:rsidRPr="00570141">
        <w:rPr>
          <w:rFonts w:ascii="Times New Roman" w:hAnsi="Times New Roman"/>
          <w:i/>
          <w:sz w:val="24"/>
          <w:szCs w:val="24"/>
          <w:lang w:val="sr-Latn-CS"/>
        </w:rPr>
        <w:t xml:space="preserve"> E. Kušen., 2002)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678"/>
        <w:gridCol w:w="2693"/>
      </w:tblGrid>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jc w:val="center"/>
              <w:rPr>
                <w:rFonts w:eastAsia="TimesNewRomanPSMT" w:cs="Calibri"/>
                <w:b/>
                <w:sz w:val="24"/>
                <w:szCs w:val="24"/>
                <w:lang w:val="sr-Latn-RS"/>
              </w:rPr>
            </w:pPr>
            <w:r w:rsidRPr="00570141">
              <w:rPr>
                <w:rFonts w:eastAsia="TimesNewRomanPSMT" w:cs="Calibri"/>
                <w:b/>
                <w:sz w:val="24"/>
                <w:szCs w:val="24"/>
                <w:lang w:val="sr-Latn-RS"/>
              </w:rPr>
              <w:t>Osnovna vrsta atrakcije</w:t>
            </w:r>
          </w:p>
        </w:tc>
        <w:tc>
          <w:tcPr>
            <w:tcW w:w="4678" w:type="dxa"/>
          </w:tcPr>
          <w:p w:rsidR="00570141" w:rsidRPr="00570141" w:rsidRDefault="00570141" w:rsidP="00570141">
            <w:pPr>
              <w:autoSpaceDE w:val="0"/>
              <w:autoSpaceDN w:val="0"/>
              <w:adjustRightInd w:val="0"/>
              <w:spacing w:after="0" w:line="216" w:lineRule="auto"/>
              <w:ind w:right="-57"/>
              <w:jc w:val="center"/>
              <w:rPr>
                <w:rFonts w:eastAsia="TimesNewRomanPSMT" w:cs="Calibri"/>
                <w:b/>
                <w:sz w:val="24"/>
                <w:szCs w:val="24"/>
              </w:rPr>
            </w:pPr>
            <w:proofErr w:type="spellStart"/>
            <w:r w:rsidRPr="00570141">
              <w:rPr>
                <w:rFonts w:eastAsia="TimesNewRomanPSMT" w:cs="Calibri"/>
                <w:b/>
                <w:sz w:val="24"/>
                <w:szCs w:val="24"/>
              </w:rPr>
              <w:t>Konretni</w:t>
            </w:r>
            <w:proofErr w:type="spellEnd"/>
            <w:r w:rsidRPr="00570141">
              <w:rPr>
                <w:rFonts w:eastAsia="TimesNewRomanPSMT" w:cs="Calibri"/>
                <w:b/>
                <w:sz w:val="24"/>
                <w:szCs w:val="24"/>
              </w:rPr>
              <w:t xml:space="preserve"> </w:t>
            </w:r>
            <w:proofErr w:type="spellStart"/>
            <w:r w:rsidRPr="00570141">
              <w:rPr>
                <w:rFonts w:eastAsia="TimesNewRomanPSMT" w:cs="Calibri"/>
                <w:b/>
                <w:sz w:val="24"/>
                <w:szCs w:val="24"/>
              </w:rPr>
              <w:t>primeri</w:t>
            </w:r>
            <w:proofErr w:type="spellEnd"/>
            <w:r w:rsidRPr="00570141">
              <w:rPr>
                <w:rFonts w:eastAsia="TimesNewRomanPSMT" w:cs="Calibri"/>
                <w:b/>
                <w:sz w:val="24"/>
                <w:szCs w:val="24"/>
              </w:rPr>
              <w:t xml:space="preserve"> </w:t>
            </w:r>
            <w:proofErr w:type="spellStart"/>
            <w:r w:rsidRPr="00570141">
              <w:rPr>
                <w:rFonts w:eastAsia="TimesNewRomanPSMT" w:cs="Calibri"/>
                <w:b/>
                <w:sz w:val="24"/>
                <w:szCs w:val="24"/>
              </w:rPr>
              <w:t>atrakcije</w:t>
            </w:r>
            <w:proofErr w:type="spellEnd"/>
          </w:p>
        </w:tc>
        <w:tc>
          <w:tcPr>
            <w:tcW w:w="2693" w:type="dxa"/>
          </w:tcPr>
          <w:p w:rsidR="00570141" w:rsidRPr="00570141" w:rsidRDefault="00570141" w:rsidP="00570141">
            <w:pPr>
              <w:autoSpaceDE w:val="0"/>
              <w:autoSpaceDN w:val="0"/>
              <w:adjustRightInd w:val="0"/>
              <w:spacing w:after="0" w:line="216" w:lineRule="auto"/>
              <w:ind w:right="-57"/>
              <w:jc w:val="center"/>
              <w:rPr>
                <w:rFonts w:eastAsia="TimesNewRomanPSMT" w:cs="Calibri"/>
                <w:b/>
                <w:sz w:val="24"/>
                <w:szCs w:val="24"/>
              </w:rPr>
            </w:pPr>
            <w:proofErr w:type="spellStart"/>
            <w:r w:rsidRPr="00570141">
              <w:rPr>
                <w:rFonts w:cs="Calibri"/>
                <w:b/>
                <w:sz w:val="24"/>
                <w:szCs w:val="24"/>
              </w:rPr>
              <w:t>Motivi</w:t>
            </w:r>
            <w:proofErr w:type="spellEnd"/>
            <w:r w:rsidRPr="00570141">
              <w:rPr>
                <w:rFonts w:cs="Calibri"/>
                <w:b/>
                <w:sz w:val="24"/>
                <w:szCs w:val="24"/>
              </w:rPr>
              <w:t xml:space="preserve"> </w:t>
            </w:r>
            <w:proofErr w:type="spellStart"/>
            <w:r w:rsidRPr="00570141">
              <w:rPr>
                <w:rFonts w:cs="Calibri"/>
                <w:b/>
                <w:sz w:val="24"/>
                <w:szCs w:val="24"/>
              </w:rPr>
              <w:t>putovanja</w:t>
            </w:r>
            <w:proofErr w:type="spellEnd"/>
          </w:p>
        </w:tc>
      </w:tr>
      <w:tr w:rsidR="00570141" w:rsidRPr="00570141" w:rsidTr="00570141">
        <w:tc>
          <w:tcPr>
            <w:tcW w:w="9464" w:type="dxa"/>
            <w:gridSpan w:val="3"/>
          </w:tcPr>
          <w:p w:rsidR="00570141" w:rsidRPr="00570141" w:rsidRDefault="00570141" w:rsidP="00570141">
            <w:pPr>
              <w:autoSpaceDE w:val="0"/>
              <w:autoSpaceDN w:val="0"/>
              <w:adjustRightInd w:val="0"/>
              <w:spacing w:after="0" w:line="216" w:lineRule="auto"/>
              <w:ind w:right="-57"/>
              <w:rPr>
                <w:rFonts w:cs="Calibri"/>
                <w:b/>
                <w:iCs/>
                <w:lang w:val="sr-Latn-CS"/>
              </w:rPr>
            </w:pPr>
            <w:r w:rsidRPr="00570141">
              <w:rPr>
                <w:rFonts w:cs="Calibri"/>
                <w:b/>
                <w:iCs/>
                <w:lang w:val="sr-Latn-CS"/>
              </w:rPr>
              <w:t>PRIRODNE TURISTIČKE ATRAKCIJE</w:t>
            </w:r>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Geološke karakteristike prostora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reljef</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pećine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planine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doline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stene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vidikovci</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ostrva</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kanjoni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klisure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paleontološki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lokaliteti</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Klima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 xml:space="preserve">mediteranska klima;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pl-PL"/>
              </w:rPr>
              <w:t>planinska klima;</w:t>
            </w:r>
            <w:r w:rsidRPr="00570141">
              <w:rPr>
                <w:rFonts w:eastAsia="TimesNewRomanPSMT" w:cs="Calibri"/>
                <w:i/>
                <w:sz w:val="24"/>
                <w:szCs w:val="24"/>
                <w:lang w:val="sr-Latn-CS"/>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lastRenderedPageBreak/>
              <w:t>brdska klima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pl-PL"/>
              </w:rPr>
              <w:t>.</w:t>
            </w: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lastRenderedPageBreak/>
              <w:t>odmor</w:t>
            </w:r>
            <w:proofErr w:type="spellEnd"/>
            <w:r w:rsidRPr="00570141">
              <w:rPr>
                <w:rFonts w:cs="Calibri"/>
                <w:sz w:val="24"/>
                <w:szCs w:val="24"/>
              </w:rPr>
              <w:t xml:space="preserve"> </w:t>
            </w:r>
            <w:proofErr w:type="spellStart"/>
            <w:r w:rsidRPr="00570141">
              <w:rPr>
                <w:rFonts w:cs="Calibri"/>
                <w:sz w:val="24"/>
                <w:szCs w:val="24"/>
              </w:rPr>
              <w:t>i</w:t>
            </w:r>
            <w:proofErr w:type="spellEnd"/>
            <w:r w:rsidRPr="00570141">
              <w:rPr>
                <w:rFonts w:cs="Calibri"/>
                <w:sz w:val="24"/>
                <w:szCs w:val="24"/>
              </w:rPr>
              <w:t xml:space="preserve"> </w:t>
            </w:r>
            <w:proofErr w:type="spellStart"/>
            <w:r w:rsidRPr="00570141">
              <w:rPr>
                <w:rFonts w:cs="Calibri"/>
                <w:sz w:val="24"/>
                <w:szCs w:val="24"/>
              </w:rPr>
              <w:t>oporavak</w:t>
            </w:r>
            <w:proofErr w:type="spellEnd"/>
            <w:r w:rsidRPr="00570141">
              <w:rPr>
                <w:rFonts w:cs="Calibri"/>
                <w:sz w:val="24"/>
                <w:szCs w:val="24"/>
              </w:rPr>
              <w:t xml:space="preserve">; </w:t>
            </w: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lastRenderedPageBreak/>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lastRenderedPageBreak/>
              <w:t>Voda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more;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jezera</w:t>
            </w:r>
            <w:proofErr w:type="spellEnd"/>
            <w:r w:rsidRPr="00570141">
              <w:rPr>
                <w:rFonts w:eastAsia="TimesNewRomanPSMT" w:cs="Calibri"/>
                <w:i/>
                <w:sz w:val="24"/>
                <w:szCs w:val="24"/>
                <w:lang w:val="sr-Latn-CS"/>
              </w:rPr>
              <w:t>,</w:t>
            </w:r>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velike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reke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potoci</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vodopadi,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sr-Latn-CS"/>
              </w:rPr>
              <w:t xml:space="preserve"> </w:t>
            </w:r>
            <w:proofErr w:type="spellStart"/>
            <w:r w:rsidRPr="00570141">
              <w:rPr>
                <w:rFonts w:eastAsia="TimesNewRomanPSMT" w:cs="Calibri"/>
                <w:i/>
                <w:sz w:val="24"/>
                <w:szCs w:val="24"/>
              </w:rPr>
              <w:t>lekovite</w:t>
            </w:r>
            <w:proofErr w:type="spellEnd"/>
            <w:r w:rsidRPr="00570141">
              <w:rPr>
                <w:rFonts w:eastAsia="TimesNewRomanPSMT" w:cs="Calibri"/>
                <w:i/>
                <w:sz w:val="24"/>
                <w:szCs w:val="24"/>
                <w:lang w:val="sr-Latn-CS"/>
              </w:rPr>
              <w:t xml:space="preserve"> </w:t>
            </w:r>
            <w:proofErr w:type="spellStart"/>
            <w:r w:rsidRPr="00570141">
              <w:rPr>
                <w:rFonts w:eastAsia="TimesNewRomanPSMT" w:cs="Calibri"/>
                <w:i/>
                <w:sz w:val="24"/>
                <w:szCs w:val="24"/>
              </w:rPr>
              <w:t>vode</w:t>
            </w:r>
            <w:proofErr w:type="spellEnd"/>
            <w:r w:rsidRPr="00570141">
              <w:rPr>
                <w:rFonts w:eastAsia="TimesNewRomanPSMT" w:cs="Calibri"/>
                <w:i/>
                <w:sz w:val="24"/>
                <w:szCs w:val="24"/>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proofErr w:type="spellStart"/>
            <w:r w:rsidRPr="00570141">
              <w:rPr>
                <w:rFonts w:eastAsia="TimesNewRomanPSMT" w:cs="Calibri"/>
                <w:i/>
                <w:sz w:val="24"/>
                <w:szCs w:val="24"/>
              </w:rPr>
              <w:t>ostale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vode</w:t>
            </w:r>
            <w:proofErr w:type="spellEnd"/>
            <w:r w:rsidRPr="00570141">
              <w:rPr>
                <w:rFonts w:eastAsia="TimesNewRomanPSMT" w:cs="Calibri"/>
                <w:i/>
                <w:sz w:val="24"/>
                <w:szCs w:val="24"/>
                <w:lang w:val="sr-Latn-CS"/>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plaže i kupališta,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odmor</w:t>
            </w:r>
            <w:proofErr w:type="spellEnd"/>
            <w:r w:rsidRPr="00570141">
              <w:rPr>
                <w:rFonts w:cs="Calibri"/>
                <w:sz w:val="24"/>
                <w:szCs w:val="24"/>
              </w:rPr>
              <w:t xml:space="preserve"> </w:t>
            </w:r>
            <w:proofErr w:type="spellStart"/>
            <w:r w:rsidRPr="00570141">
              <w:rPr>
                <w:rFonts w:cs="Calibri"/>
                <w:sz w:val="24"/>
                <w:szCs w:val="24"/>
              </w:rPr>
              <w:t>i</w:t>
            </w:r>
            <w:proofErr w:type="spellEnd"/>
            <w:r w:rsidRPr="00570141">
              <w:rPr>
                <w:rFonts w:cs="Calibri"/>
                <w:sz w:val="24"/>
                <w:szCs w:val="24"/>
              </w:rPr>
              <w:t xml:space="preserve"> </w:t>
            </w:r>
            <w:proofErr w:type="spellStart"/>
            <w:r w:rsidRPr="00570141">
              <w:rPr>
                <w:rFonts w:cs="Calibri"/>
                <w:sz w:val="24"/>
                <w:szCs w:val="24"/>
              </w:rPr>
              <w:t>oporavak</w:t>
            </w:r>
            <w:proofErr w:type="spellEnd"/>
            <w:r w:rsidRPr="00570141">
              <w:rPr>
                <w:rFonts w:cs="Calibri"/>
                <w:sz w:val="24"/>
                <w:szCs w:val="24"/>
              </w:rPr>
              <w:t xml:space="preserve">; </w:t>
            </w: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br/>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Biljni svet</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proofErr w:type="spellStart"/>
            <w:r w:rsidRPr="00570141">
              <w:rPr>
                <w:rFonts w:eastAsia="TimesNewRomanPSMT" w:cs="Calibri"/>
                <w:i/>
                <w:sz w:val="24"/>
                <w:szCs w:val="24"/>
              </w:rPr>
              <w:t>prirodna</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vegetacija</w:t>
            </w:r>
            <w:proofErr w:type="spellEnd"/>
            <w:r w:rsidRPr="00570141">
              <w:rPr>
                <w:rFonts w:eastAsia="TimesNewRomanPSMT" w:cs="Calibri"/>
                <w:i/>
                <w:sz w:val="24"/>
                <w:szCs w:val="24"/>
                <w:lang w:val="sr-Latn-CS"/>
              </w:rPr>
              <w:t xml:space="preserve"> (šume i dr),</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proofErr w:type="spellStart"/>
            <w:r w:rsidRPr="00570141">
              <w:rPr>
                <w:rFonts w:eastAsia="TimesNewRomanPSMT" w:cs="Calibri"/>
                <w:i/>
                <w:sz w:val="24"/>
                <w:szCs w:val="24"/>
              </w:rPr>
              <w:t>uzgajana</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vegetacija</w:t>
            </w:r>
            <w:proofErr w:type="spellEnd"/>
            <w:r w:rsidRPr="00570141">
              <w:rPr>
                <w:rFonts w:eastAsia="TimesNewRomanPSMT" w:cs="Calibri"/>
                <w:i/>
                <w:sz w:val="24"/>
                <w:szCs w:val="24"/>
                <w:lang w:val="sr-Latn-CS"/>
              </w:rPr>
              <w:t xml:space="preserve"> (botanički vrtovi i dr)</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odmor</w:t>
            </w:r>
            <w:proofErr w:type="spellEnd"/>
            <w:r w:rsidRPr="00570141">
              <w:rPr>
                <w:rFonts w:cs="Calibri"/>
                <w:sz w:val="24"/>
                <w:szCs w:val="24"/>
              </w:rPr>
              <w:t xml:space="preserve"> </w:t>
            </w:r>
            <w:proofErr w:type="spellStart"/>
            <w:r w:rsidRPr="00570141">
              <w:rPr>
                <w:rFonts w:cs="Calibri"/>
                <w:sz w:val="24"/>
                <w:szCs w:val="24"/>
              </w:rPr>
              <w:t>i</w:t>
            </w:r>
            <w:proofErr w:type="spellEnd"/>
            <w:r w:rsidRPr="00570141">
              <w:rPr>
                <w:rFonts w:cs="Calibri"/>
                <w:sz w:val="24"/>
                <w:szCs w:val="24"/>
              </w:rPr>
              <w:t xml:space="preserve"> </w:t>
            </w:r>
            <w:proofErr w:type="spellStart"/>
            <w:r w:rsidRPr="00570141">
              <w:rPr>
                <w:rFonts w:cs="Calibri"/>
                <w:sz w:val="24"/>
                <w:szCs w:val="24"/>
              </w:rPr>
              <w:t>oporavak</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Životinjski</w:t>
            </w:r>
            <w:r w:rsidRPr="00570141">
              <w:rPr>
                <w:rFonts w:eastAsia="TimesNewRomanPSMT" w:cs="Calibri"/>
                <w:sz w:val="24"/>
                <w:szCs w:val="24"/>
              </w:rPr>
              <w:t xml:space="preserve"> </w:t>
            </w:r>
            <w:r w:rsidRPr="00570141">
              <w:rPr>
                <w:rFonts w:eastAsia="TimesNewRomanPSMT" w:cs="Calibri"/>
                <w:sz w:val="24"/>
                <w:szCs w:val="24"/>
                <w:lang w:val="ru-RU"/>
              </w:rPr>
              <w:t>svet</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divlje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životinje</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 </w:t>
            </w:r>
            <w:proofErr w:type="spellStart"/>
            <w:r w:rsidRPr="00570141">
              <w:rPr>
                <w:rFonts w:eastAsia="TimesNewRomanPSMT" w:cs="Calibri"/>
                <w:i/>
                <w:sz w:val="24"/>
                <w:szCs w:val="24"/>
              </w:rPr>
              <w:t>domaće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životinje</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sr-Latn-CS"/>
              </w:rPr>
              <w:t xml:space="preserve"> </w:t>
            </w:r>
            <w:proofErr w:type="spellStart"/>
            <w:r w:rsidRPr="00570141">
              <w:rPr>
                <w:rFonts w:eastAsia="TimesNewRomanPSMT" w:cs="Calibri"/>
                <w:i/>
                <w:sz w:val="24"/>
                <w:szCs w:val="24"/>
              </w:rPr>
              <w:t>zoološki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vrtovi</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rPr>
              <w:t xml:space="preserve"> </w:t>
            </w:r>
            <w:proofErr w:type="spellStart"/>
            <w:r w:rsidRPr="00570141">
              <w:rPr>
                <w:rFonts w:eastAsia="TimesNewRomanPSMT" w:cs="Calibri"/>
                <w:i/>
                <w:sz w:val="24"/>
                <w:szCs w:val="24"/>
              </w:rPr>
              <w:t>lovišta</w:t>
            </w:r>
            <w:proofErr w:type="spellEnd"/>
            <w:r w:rsidRPr="00570141">
              <w:rPr>
                <w:rFonts w:eastAsia="TimesNewRomanPSMT" w:cs="Calibri"/>
                <w:i/>
                <w:sz w:val="24"/>
                <w:szCs w:val="24"/>
                <w:lang w:val="sr-Latn-CS"/>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ribolovna područja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w:t>
            </w:r>
            <w:r w:rsidRPr="00570141">
              <w:rPr>
                <w:rFonts w:cs="Calibri"/>
                <w:sz w:val="24"/>
                <w:szCs w:val="24"/>
              </w:rPr>
              <w:br/>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Zaštićena prirodna baština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parkovi prirode,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prirodni rezervati,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nacionalni parkovi,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zaštićena močvarna područja,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park-šume,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zaštićene bijlne i životinjske vrste,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zaštićena pojedinačna stabla,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spomenici vrtne arhitekture,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w:t>
            </w:r>
            <w:r w:rsidRPr="00570141">
              <w:rPr>
                <w:rFonts w:cs="Calibri"/>
                <w:sz w:val="24"/>
                <w:szCs w:val="24"/>
              </w:rPr>
              <w:br/>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9464" w:type="dxa"/>
            <w:gridSpan w:val="3"/>
          </w:tcPr>
          <w:p w:rsidR="00570141" w:rsidRPr="00570141" w:rsidRDefault="00570141" w:rsidP="00570141">
            <w:pPr>
              <w:autoSpaceDE w:val="0"/>
              <w:autoSpaceDN w:val="0"/>
              <w:adjustRightInd w:val="0"/>
              <w:spacing w:after="0" w:line="216" w:lineRule="auto"/>
              <w:ind w:right="-57"/>
              <w:rPr>
                <w:rFonts w:eastAsia="TimesNewRomanPSMT" w:cs="Calibri"/>
                <w:b/>
                <w:lang w:val="pl-PL"/>
              </w:rPr>
            </w:pPr>
            <w:r w:rsidRPr="00570141">
              <w:rPr>
                <w:rFonts w:eastAsia="TimesNewRomanPSMT" w:cs="Calibri"/>
                <w:b/>
                <w:lang w:val="pl-PL"/>
              </w:rPr>
              <w:t>STVORENE TURISTIČKE ATRAKCIJE</w:t>
            </w:r>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Zaštićena kulturno-istorijska baština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pokretna dobra,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nepokretna dobra,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spomenici arhitekture,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stari gradovi,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dvorci,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crkve,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zaštićene urbane i ruralne sredine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Kultura života i rada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f</w:t>
            </w:r>
            <w:proofErr w:type="spellStart"/>
            <w:r w:rsidRPr="00570141">
              <w:rPr>
                <w:rFonts w:eastAsia="TimesNewRomanPSMT" w:cs="Calibri"/>
                <w:i/>
                <w:sz w:val="24"/>
                <w:szCs w:val="24"/>
              </w:rPr>
              <w:t>olklor</w:t>
            </w:r>
            <w:proofErr w:type="spellEnd"/>
            <w:r w:rsidRPr="00570141">
              <w:rPr>
                <w:rFonts w:eastAsia="TimesNewRomanPSMT" w:cs="Calibri"/>
                <w:i/>
                <w:sz w:val="24"/>
                <w:szCs w:val="24"/>
                <w:lang w:val="sr-Latn-CS"/>
              </w:rPr>
              <w:t xml:space="preserve"> i tradicija,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 </w:t>
            </w:r>
            <w:proofErr w:type="spellStart"/>
            <w:r w:rsidRPr="00570141">
              <w:rPr>
                <w:rFonts w:eastAsia="TimesNewRomanPSMT" w:cs="Calibri"/>
                <w:i/>
                <w:sz w:val="24"/>
                <w:szCs w:val="24"/>
              </w:rPr>
              <w:t>dela</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domaće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radinosti</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 </w:t>
            </w:r>
            <w:proofErr w:type="spellStart"/>
            <w:r w:rsidRPr="00570141">
              <w:rPr>
                <w:rFonts w:eastAsia="TimesNewRomanPSMT" w:cs="Calibri"/>
                <w:i/>
                <w:sz w:val="24"/>
                <w:szCs w:val="24"/>
              </w:rPr>
              <w:t>tradicionalni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vrtovi</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gastronomija</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sr-Latn-CS"/>
              </w:rPr>
              <w:t xml:space="preserve"> </w:t>
            </w:r>
            <w:proofErr w:type="spellStart"/>
            <w:proofErr w:type="gramStart"/>
            <w:r w:rsidRPr="00570141">
              <w:rPr>
                <w:rFonts w:eastAsia="TimesNewRomanPSMT" w:cs="Calibri"/>
                <w:i/>
                <w:sz w:val="24"/>
                <w:szCs w:val="24"/>
              </w:rPr>
              <w:t>tradicionalni</w:t>
            </w:r>
            <w:proofErr w:type="spellEnd"/>
            <w:proofErr w:type="gramEnd"/>
            <w:r w:rsidRPr="00570141">
              <w:rPr>
                <w:rFonts w:eastAsia="TimesNewRomanPSMT" w:cs="Calibri"/>
                <w:i/>
                <w:sz w:val="24"/>
                <w:szCs w:val="24"/>
              </w:rPr>
              <w:t xml:space="preserve"> </w:t>
            </w:r>
            <w:proofErr w:type="spellStart"/>
            <w:r w:rsidRPr="00570141">
              <w:rPr>
                <w:rFonts w:eastAsia="TimesNewRomanPSMT" w:cs="Calibri"/>
                <w:i/>
                <w:sz w:val="24"/>
                <w:szCs w:val="24"/>
              </w:rPr>
              <w:t>zanati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i</w:t>
            </w:r>
            <w:proofErr w:type="spellEnd"/>
            <w:r w:rsidRPr="00570141">
              <w:rPr>
                <w:rFonts w:eastAsia="TimesNewRomanPSMT" w:cs="Calibri"/>
                <w:i/>
                <w:sz w:val="24"/>
                <w:szCs w:val="24"/>
              </w:rPr>
              <w:t xml:space="preserve"> </w:t>
            </w:r>
            <w:r w:rsidRPr="00570141">
              <w:rPr>
                <w:rFonts w:eastAsia="TimesNewRomanPSMT" w:cs="Calibri"/>
                <w:i/>
                <w:sz w:val="24"/>
                <w:szCs w:val="24"/>
                <w:lang w:val="sr-Latn-CS"/>
              </w:rPr>
              <w:t>t</w:t>
            </w:r>
            <w:proofErr w:type="spellStart"/>
            <w:r w:rsidRPr="00570141">
              <w:rPr>
                <w:rFonts w:eastAsia="TimesNewRomanPSMT" w:cs="Calibri"/>
                <w:i/>
                <w:sz w:val="24"/>
                <w:szCs w:val="24"/>
              </w:rPr>
              <w:t>rgovina</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vašari</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i</w:t>
            </w:r>
            <w:proofErr w:type="spellEnd"/>
            <w:r w:rsidRPr="00570141">
              <w:rPr>
                <w:rFonts w:eastAsia="TimesNewRomanPSMT" w:cs="Calibri"/>
                <w:i/>
                <w:sz w:val="24"/>
                <w:szCs w:val="24"/>
              </w:rPr>
              <w:t xml:space="preserve"> sl.),</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proofErr w:type="spellStart"/>
            <w:r w:rsidRPr="00570141">
              <w:rPr>
                <w:rFonts w:eastAsia="TimesNewRomanPSMT" w:cs="Calibri"/>
                <w:i/>
                <w:sz w:val="24"/>
                <w:szCs w:val="24"/>
              </w:rPr>
              <w:t>ugostiteljska</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tradicija</w:t>
            </w:r>
            <w:proofErr w:type="spellEnd"/>
            <w:r w:rsidRPr="00570141">
              <w:rPr>
                <w:rFonts w:eastAsia="TimesNewRomanPSMT" w:cs="Calibri"/>
                <w:i/>
                <w:sz w:val="24"/>
                <w:szCs w:val="24"/>
                <w:lang w:val="sr-Latn-CS"/>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način života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r w:rsidRPr="00570141">
              <w:rPr>
                <w:rFonts w:eastAsia="TimesNewRomanPSMT" w:cs="Calibri"/>
                <w:sz w:val="24"/>
                <w:szCs w:val="24"/>
                <w:lang w:val="pl-PL"/>
              </w:rPr>
              <w:t>Znamenite ličnosti i istorijski događaji</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ličnosti,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porodice,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lastRenderedPageBreak/>
              <w:t>društva (udruženja)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istorijski događaji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proofErr w:type="spellStart"/>
            <w:r w:rsidRPr="00570141">
              <w:rPr>
                <w:rFonts w:cs="Calibri"/>
                <w:sz w:val="24"/>
                <w:szCs w:val="24"/>
              </w:rPr>
              <w:lastRenderedPageBreak/>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r w:rsidRPr="00570141">
              <w:rPr>
                <w:rFonts w:eastAsia="TimesNewRomanPSMT" w:cs="Calibri"/>
                <w:sz w:val="24"/>
                <w:szCs w:val="24"/>
                <w:lang w:val="ru-RU"/>
              </w:rPr>
              <w:lastRenderedPageBreak/>
              <w:t>Manifestacije</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 xml:space="preserve">festivali i ostale </w:t>
            </w:r>
            <w:r w:rsidRPr="00570141">
              <w:rPr>
                <w:rFonts w:eastAsia="TimesNewRomanPSMT" w:cs="Calibri"/>
                <w:i/>
                <w:sz w:val="24"/>
                <w:szCs w:val="24"/>
                <w:lang w:val="pl-PL"/>
              </w:rPr>
              <w:t xml:space="preserve">kulturne; manifestacije,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 xml:space="preserve">verske manifestacije,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sportske manifestacije,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privredne</w:t>
            </w:r>
            <w:r w:rsidRPr="00570141">
              <w:rPr>
                <w:rFonts w:eastAsia="TimesNewRomanPSMT" w:cs="Calibri"/>
                <w:i/>
                <w:sz w:val="24"/>
                <w:szCs w:val="24"/>
                <w:lang w:val="sr-Latn-CS"/>
              </w:rPr>
              <w:t xml:space="preserve"> i sl. m</w:t>
            </w:r>
            <w:r w:rsidRPr="00570141">
              <w:rPr>
                <w:rFonts w:eastAsia="TimesNewRomanPSMT" w:cs="Calibri"/>
                <w:i/>
                <w:sz w:val="24"/>
                <w:szCs w:val="24"/>
                <w:lang w:val="pl-PL"/>
              </w:rPr>
              <w:t>anifestacije,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Kulturne i verske ustanove</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muzeji</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 </w:t>
            </w:r>
            <w:proofErr w:type="spellStart"/>
            <w:r w:rsidRPr="00570141">
              <w:rPr>
                <w:rFonts w:eastAsia="TimesNewRomanPSMT" w:cs="Calibri"/>
                <w:i/>
                <w:sz w:val="24"/>
                <w:szCs w:val="24"/>
              </w:rPr>
              <w:t>galerije</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izložbe</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rPr>
              <w:t xml:space="preserve"> </w:t>
            </w:r>
            <w:proofErr w:type="spellStart"/>
            <w:r w:rsidRPr="00570141">
              <w:rPr>
                <w:rFonts w:eastAsia="TimesNewRomanPSMT" w:cs="Calibri"/>
                <w:i/>
                <w:sz w:val="24"/>
                <w:szCs w:val="24"/>
              </w:rPr>
              <w:t>pozorišta</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koncertne</w:t>
            </w:r>
            <w:proofErr w:type="spellEnd"/>
            <w:r w:rsidRPr="00570141">
              <w:rPr>
                <w:rFonts w:eastAsia="TimesNewRomanPSMT" w:cs="Calibri"/>
                <w:i/>
                <w:sz w:val="24"/>
                <w:szCs w:val="24"/>
              </w:rPr>
              <w:t xml:space="preserve"> </w:t>
            </w:r>
            <w:proofErr w:type="spellStart"/>
            <w:r w:rsidRPr="00570141">
              <w:rPr>
                <w:rFonts w:eastAsia="TimesNewRomanPSMT" w:cs="Calibri"/>
                <w:i/>
                <w:sz w:val="24"/>
                <w:szCs w:val="24"/>
              </w:rPr>
              <w:t>dvorane</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crkve,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manastiri,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proofErr w:type="spellStart"/>
            <w:r w:rsidRPr="00570141">
              <w:rPr>
                <w:rFonts w:eastAsia="TimesNewRomanPSMT" w:cs="Calibri"/>
                <w:i/>
                <w:sz w:val="24"/>
                <w:szCs w:val="24"/>
              </w:rPr>
              <w:t>svetilišta</w:t>
            </w:r>
            <w:proofErr w:type="spellEnd"/>
            <w:r w:rsidRPr="00570141">
              <w:rPr>
                <w:rFonts w:eastAsia="TimesNewRomanPSMT" w:cs="Calibri"/>
                <w:i/>
                <w:sz w:val="24"/>
                <w:szCs w:val="24"/>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Prirodna lečilišta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RS"/>
              </w:rPr>
            </w:pPr>
            <w:r w:rsidRPr="00570141">
              <w:rPr>
                <w:rFonts w:eastAsia="TimesNewRomanPSMT" w:cs="Calibri"/>
                <w:i/>
                <w:sz w:val="24"/>
                <w:szCs w:val="24"/>
                <w:lang w:val="sr-Latn-RS"/>
              </w:rPr>
              <w:t>b</w:t>
            </w:r>
            <w:r w:rsidRPr="00570141">
              <w:rPr>
                <w:rFonts w:eastAsia="TimesNewRomanPSMT" w:cs="Calibri"/>
                <w:i/>
                <w:sz w:val="24"/>
                <w:szCs w:val="24"/>
                <w:lang w:val="ru-RU"/>
              </w:rPr>
              <w:t>anje</w:t>
            </w:r>
            <w:r w:rsidRPr="00570141">
              <w:rPr>
                <w:rFonts w:eastAsia="TimesNewRomanPSMT" w:cs="Calibri"/>
                <w:i/>
                <w:sz w:val="24"/>
                <w:szCs w:val="24"/>
                <w:lang w:val="sr-Latn-RS"/>
              </w:rPr>
              <w:t>,</w:t>
            </w:r>
            <w:r w:rsidRPr="00570141">
              <w:rPr>
                <w:rFonts w:eastAsia="TimesNewRomanPSMT" w:cs="Calibri"/>
                <w:i/>
                <w:sz w:val="24"/>
                <w:szCs w:val="24"/>
                <w:lang w:val="ru-RU"/>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RS"/>
              </w:rPr>
            </w:pPr>
            <w:r w:rsidRPr="00570141">
              <w:rPr>
                <w:rFonts w:eastAsia="TimesNewRomanPSMT" w:cs="Calibri"/>
                <w:i/>
                <w:sz w:val="24"/>
                <w:szCs w:val="24"/>
                <w:lang w:val="ru-RU"/>
              </w:rPr>
              <w:t>talasoterapije</w:t>
            </w:r>
            <w:r w:rsidRPr="00570141">
              <w:rPr>
                <w:rFonts w:eastAsia="TimesNewRomanPSMT" w:cs="Calibri"/>
                <w:i/>
                <w:sz w:val="24"/>
                <w:szCs w:val="24"/>
                <w:lang w:val="sr-Latn-RS"/>
              </w:rPr>
              <w:t>,</w:t>
            </w:r>
            <w:r w:rsidRPr="00570141">
              <w:rPr>
                <w:rFonts w:eastAsia="TimesNewRomanPSMT" w:cs="Calibri"/>
                <w:i/>
                <w:sz w:val="24"/>
                <w:szCs w:val="24"/>
                <w:lang w:val="ru-RU"/>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RS"/>
              </w:rPr>
            </w:pPr>
            <w:r w:rsidRPr="00570141">
              <w:rPr>
                <w:rFonts w:eastAsia="TimesNewRomanPSMT" w:cs="Calibri"/>
                <w:i/>
                <w:sz w:val="24"/>
                <w:szCs w:val="24"/>
                <w:lang w:val="ru-RU"/>
              </w:rPr>
              <w:t>klimatska lečilišta</w:t>
            </w:r>
            <w:r w:rsidRPr="00570141">
              <w:rPr>
                <w:rFonts w:eastAsia="TimesNewRomanPSMT" w:cs="Calibri"/>
                <w:i/>
                <w:sz w:val="24"/>
                <w:szCs w:val="24"/>
                <w:lang w:val="sr-Latn-RS"/>
              </w:rPr>
              <w:t>,</w:t>
            </w:r>
          </w:p>
          <w:p w:rsidR="00570141" w:rsidRPr="00570141" w:rsidRDefault="00570141" w:rsidP="00570141">
            <w:pPr>
              <w:autoSpaceDE w:val="0"/>
              <w:autoSpaceDN w:val="0"/>
              <w:adjustRightInd w:val="0"/>
              <w:spacing w:after="0" w:line="216" w:lineRule="auto"/>
              <w:ind w:right="-57"/>
              <w:rPr>
                <w:rFonts w:eastAsia="TimesNewRomanPSMT" w:cs="Calibri"/>
                <w:i/>
                <w:sz w:val="24"/>
                <w:szCs w:val="24"/>
              </w:rPr>
            </w:pPr>
            <w:r w:rsidRPr="00570141">
              <w:rPr>
                <w:rFonts w:eastAsia="TimesNewRomanPSMT" w:cs="Calibri"/>
                <w:i/>
                <w:sz w:val="24"/>
                <w:szCs w:val="24"/>
                <w:lang w:val="ru-RU"/>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proofErr w:type="spellStart"/>
            <w:r w:rsidRPr="00570141">
              <w:rPr>
                <w:rFonts w:cs="Calibri"/>
                <w:sz w:val="24"/>
                <w:szCs w:val="24"/>
              </w:rPr>
              <w:t>odmor</w:t>
            </w:r>
            <w:proofErr w:type="spellEnd"/>
            <w:r w:rsidRPr="00570141">
              <w:rPr>
                <w:rFonts w:cs="Calibri"/>
                <w:sz w:val="24"/>
                <w:szCs w:val="24"/>
              </w:rPr>
              <w:t xml:space="preserve"> </w:t>
            </w:r>
            <w:proofErr w:type="spellStart"/>
            <w:r w:rsidRPr="00570141">
              <w:rPr>
                <w:rFonts w:cs="Calibri"/>
                <w:sz w:val="24"/>
                <w:szCs w:val="24"/>
              </w:rPr>
              <w:t>i</w:t>
            </w:r>
            <w:proofErr w:type="spellEnd"/>
            <w:r w:rsidRPr="00570141">
              <w:rPr>
                <w:rFonts w:cs="Calibri"/>
                <w:sz w:val="24"/>
                <w:szCs w:val="24"/>
              </w:rPr>
              <w:t xml:space="preserve"> </w:t>
            </w:r>
            <w:proofErr w:type="spellStart"/>
            <w:r w:rsidRPr="00570141">
              <w:rPr>
                <w:rFonts w:cs="Calibri"/>
                <w:sz w:val="24"/>
                <w:szCs w:val="24"/>
              </w:rPr>
              <w:t>oporavak</w:t>
            </w:r>
            <w:proofErr w:type="spellEnd"/>
            <w:r w:rsidRPr="00570141">
              <w:rPr>
                <w:rFonts w:cs="Calibri"/>
                <w:sz w:val="24"/>
                <w:szCs w:val="24"/>
              </w:rPr>
              <w:t xml:space="preserve">; </w:t>
            </w: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w:t>
            </w:r>
            <w:r w:rsidRPr="00570141">
              <w:rPr>
                <w:rFonts w:cs="Calibri"/>
                <w:sz w:val="24"/>
                <w:szCs w:val="24"/>
              </w:rPr>
              <w:br/>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r w:rsidRPr="00570141">
              <w:rPr>
                <w:rFonts w:eastAsia="TimesNewRomanPSMT" w:cs="Calibri"/>
                <w:sz w:val="24"/>
                <w:szCs w:val="24"/>
                <w:lang w:val="pl-PL"/>
              </w:rPr>
              <w:t>Sportsko-rekreativni objekti i tereni</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 xml:space="preserve">sportsko-rekreativni tereni,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ostali sportsko-rekreativni sadržaji na otvorenom,</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 xml:space="preserve"> </w:t>
            </w:r>
            <w:r w:rsidRPr="00570141">
              <w:rPr>
                <w:rFonts w:eastAsia="TimesNewRomanPSMT" w:cs="Calibri"/>
                <w:i/>
                <w:sz w:val="24"/>
                <w:szCs w:val="24"/>
                <w:lang w:val="pl-PL"/>
              </w:rPr>
              <w:t>sportsko-rekreativni centri,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br/>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r w:rsidRPr="00570141">
              <w:rPr>
                <w:rFonts w:eastAsia="TimesNewRomanPSMT" w:cs="Calibri"/>
                <w:sz w:val="24"/>
                <w:szCs w:val="24"/>
                <w:lang w:val="ru-RU"/>
              </w:rPr>
              <w:t>Turističke staze i putevi</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pešačke staze,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biciklističke staze,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jahačke staze,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 veslačke staze,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motorističko-automobilske staze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odmor</w:t>
            </w:r>
            <w:proofErr w:type="spellEnd"/>
            <w:r w:rsidRPr="00570141">
              <w:rPr>
                <w:rFonts w:cs="Calibri"/>
                <w:sz w:val="24"/>
                <w:szCs w:val="24"/>
              </w:rPr>
              <w:t xml:space="preserve"> </w:t>
            </w:r>
            <w:proofErr w:type="spellStart"/>
            <w:r w:rsidRPr="00570141">
              <w:rPr>
                <w:rFonts w:cs="Calibri"/>
                <w:sz w:val="24"/>
                <w:szCs w:val="24"/>
              </w:rPr>
              <w:t>i</w:t>
            </w:r>
            <w:proofErr w:type="spellEnd"/>
            <w:r w:rsidRPr="00570141">
              <w:rPr>
                <w:rFonts w:cs="Calibri"/>
                <w:sz w:val="24"/>
                <w:szCs w:val="24"/>
              </w:rPr>
              <w:t xml:space="preserve"> </w:t>
            </w:r>
            <w:proofErr w:type="spellStart"/>
            <w:r w:rsidRPr="00570141">
              <w:rPr>
                <w:rFonts w:cs="Calibri"/>
                <w:sz w:val="24"/>
                <w:szCs w:val="24"/>
              </w:rPr>
              <w:t>oporavak</w:t>
            </w:r>
            <w:proofErr w:type="spellEnd"/>
            <w:r w:rsidRPr="00570141">
              <w:rPr>
                <w:rFonts w:cs="Calibri"/>
                <w:sz w:val="24"/>
                <w:szCs w:val="24"/>
              </w:rPr>
              <w:t xml:space="preserve">; </w:t>
            </w: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br/>
            </w:r>
            <w:proofErr w:type="spellStart"/>
            <w:r w:rsidRPr="00570141">
              <w:rPr>
                <w:rFonts w:cs="Calibri"/>
                <w:sz w:val="24"/>
                <w:szCs w:val="24"/>
              </w:rPr>
              <w:t>edukacija</w:t>
            </w:r>
            <w:proofErr w:type="spellEnd"/>
            <w:r w:rsidRPr="00570141">
              <w:rPr>
                <w:rFonts w:cs="Calibri"/>
                <w:sz w:val="24"/>
                <w:szCs w:val="24"/>
              </w:rPr>
              <w:t xml:space="preserve">; </w:t>
            </w:r>
            <w:proofErr w:type="spellStart"/>
            <w:r w:rsidRPr="00570141">
              <w:rPr>
                <w:rFonts w:cs="Calibri"/>
                <w:sz w:val="24"/>
                <w:szCs w:val="24"/>
              </w:rPr>
              <w:t>zadovoljstvo</w:t>
            </w:r>
            <w:proofErr w:type="spellEnd"/>
            <w:r w:rsidRPr="00570141">
              <w:rPr>
                <w:rFonts w:cs="Calibri"/>
                <w:sz w:val="24"/>
                <w:szCs w:val="24"/>
              </w:rPr>
              <w:t xml:space="preserve">, </w:t>
            </w: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r w:rsidRPr="00570141">
              <w:rPr>
                <w:rFonts w:eastAsia="TimesNewRomanPSMT" w:cs="Calibri"/>
                <w:sz w:val="24"/>
                <w:szCs w:val="24"/>
                <w:lang w:val="ru-RU"/>
              </w:rPr>
              <w:t>Atrakcija zbog atrakcija</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z</w:t>
            </w:r>
            <w:r w:rsidRPr="00570141">
              <w:rPr>
                <w:rFonts w:eastAsia="TimesNewRomanPSMT" w:cs="Calibri"/>
                <w:i/>
                <w:sz w:val="24"/>
                <w:szCs w:val="24"/>
                <w:lang w:val="pl-PL"/>
              </w:rPr>
              <w:t>abavni</w:t>
            </w:r>
            <w:r w:rsidRPr="00570141">
              <w:rPr>
                <w:rFonts w:eastAsia="TimesNewRomanPSMT" w:cs="Calibri"/>
                <w:i/>
                <w:sz w:val="24"/>
                <w:szCs w:val="24"/>
                <w:lang w:val="sr-Latn-CS"/>
              </w:rPr>
              <w:t xml:space="preserve"> </w:t>
            </w:r>
            <w:r w:rsidRPr="00570141">
              <w:rPr>
                <w:rFonts w:eastAsia="TimesNewRomanPSMT" w:cs="Calibri"/>
                <w:i/>
                <w:sz w:val="24"/>
                <w:szCs w:val="24"/>
                <w:lang w:val="pl-PL"/>
              </w:rPr>
              <w:t>parkovi,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 xml:space="preserve">tematski parkovi,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v</w:t>
            </w:r>
            <w:r w:rsidRPr="00570141">
              <w:rPr>
                <w:rFonts w:eastAsia="TimesNewRomanPSMT" w:cs="Calibri"/>
                <w:i/>
                <w:sz w:val="24"/>
                <w:szCs w:val="24"/>
                <w:lang w:val="pl-PL"/>
              </w:rPr>
              <w:t>odeni</w:t>
            </w:r>
            <w:r w:rsidRPr="00570141">
              <w:rPr>
                <w:rFonts w:eastAsia="TimesNewRomanPSMT" w:cs="Calibri"/>
                <w:i/>
                <w:sz w:val="24"/>
                <w:szCs w:val="24"/>
                <w:lang w:val="sr-Latn-CS"/>
              </w:rPr>
              <w:t xml:space="preserve"> </w:t>
            </w:r>
            <w:r w:rsidRPr="00570141">
              <w:rPr>
                <w:rFonts w:eastAsia="TimesNewRomanPSMT" w:cs="Calibri"/>
                <w:i/>
                <w:sz w:val="24"/>
                <w:szCs w:val="24"/>
                <w:lang w:val="pl-PL"/>
              </w:rPr>
              <w:t>parkovi,</w:t>
            </w:r>
            <w:r w:rsidRPr="00570141">
              <w:rPr>
                <w:rFonts w:eastAsia="TimesNewRomanPSMT" w:cs="Calibri"/>
                <w:i/>
                <w:sz w:val="24"/>
                <w:szCs w:val="24"/>
                <w:lang w:val="sr-Latn-CS"/>
              </w:rPr>
              <w:t xml:space="preserve">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sr-Latn-CS"/>
              </w:rPr>
              <w:t>k</w:t>
            </w:r>
            <w:r w:rsidRPr="00570141">
              <w:rPr>
                <w:rFonts w:eastAsia="TimesNewRomanPSMT" w:cs="Calibri"/>
                <w:i/>
                <w:sz w:val="24"/>
                <w:szCs w:val="24"/>
                <w:lang w:val="pl-PL"/>
              </w:rPr>
              <w:t>ockarnice</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sr-Latn-CS"/>
              </w:rPr>
            </w:pPr>
            <w:r w:rsidRPr="00570141">
              <w:rPr>
                <w:rFonts w:eastAsia="TimesNewRomanPSMT" w:cs="Calibri"/>
                <w:i/>
                <w:sz w:val="24"/>
                <w:szCs w:val="24"/>
                <w:lang w:val="sr-Latn-CS"/>
              </w:rPr>
              <w:t>...</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sr-Latn-CS"/>
              </w:rPr>
            </w:pPr>
            <w:proofErr w:type="spellStart"/>
            <w:r w:rsidRPr="00570141">
              <w:rPr>
                <w:rFonts w:cs="Calibri"/>
                <w:sz w:val="24"/>
                <w:szCs w:val="24"/>
              </w:rPr>
              <w:t>sportska</w:t>
            </w:r>
            <w:proofErr w:type="spellEnd"/>
            <w:r w:rsidRPr="00570141">
              <w:rPr>
                <w:rFonts w:cs="Calibri"/>
                <w:sz w:val="24"/>
                <w:szCs w:val="24"/>
              </w:rPr>
              <w:t xml:space="preserve"> </w:t>
            </w:r>
            <w:proofErr w:type="spellStart"/>
            <w:r w:rsidRPr="00570141">
              <w:rPr>
                <w:rFonts w:cs="Calibri"/>
                <w:sz w:val="24"/>
                <w:szCs w:val="24"/>
              </w:rPr>
              <w:t>rekreacija</w:t>
            </w:r>
            <w:proofErr w:type="spellEnd"/>
            <w:r w:rsidRPr="00570141">
              <w:rPr>
                <w:rFonts w:cs="Calibri"/>
                <w:sz w:val="24"/>
                <w:szCs w:val="24"/>
              </w:rPr>
              <w:t xml:space="preserve">; </w:t>
            </w:r>
            <w:proofErr w:type="spellStart"/>
            <w:r w:rsidRPr="00570141">
              <w:rPr>
                <w:rFonts w:cs="Calibri"/>
                <w:sz w:val="24"/>
                <w:szCs w:val="24"/>
              </w:rPr>
              <w:t>dokoličarska</w:t>
            </w:r>
            <w:proofErr w:type="spellEnd"/>
            <w:r w:rsidRPr="00570141">
              <w:rPr>
                <w:rFonts w:cs="Calibri"/>
                <w:sz w:val="24"/>
                <w:szCs w:val="24"/>
              </w:rPr>
              <w:t xml:space="preserve"> </w:t>
            </w:r>
            <w:proofErr w:type="spellStart"/>
            <w:r w:rsidRPr="00570141">
              <w:rPr>
                <w:rFonts w:cs="Calibri"/>
                <w:sz w:val="24"/>
                <w:szCs w:val="24"/>
              </w:rPr>
              <w:t>edukacija</w:t>
            </w:r>
            <w:proofErr w:type="spellEnd"/>
            <w:r w:rsidRPr="00570141">
              <w:rPr>
                <w:rFonts w:cs="Calibri"/>
                <w:sz w:val="24"/>
                <w:szCs w:val="24"/>
              </w:rPr>
              <w:t>;</w:t>
            </w:r>
            <w:r w:rsidRPr="00570141">
              <w:rPr>
                <w:rFonts w:cs="Calibri"/>
                <w:sz w:val="24"/>
                <w:szCs w:val="24"/>
              </w:rPr>
              <w:br/>
            </w:r>
            <w:proofErr w:type="spellStart"/>
            <w:r w:rsidRPr="00570141">
              <w:rPr>
                <w:rFonts w:cs="Calibri"/>
                <w:sz w:val="24"/>
                <w:szCs w:val="24"/>
              </w:rPr>
              <w:t>zadovoljstvo</w:t>
            </w:r>
            <w:proofErr w:type="spellEnd"/>
          </w:p>
        </w:tc>
      </w:tr>
      <w:tr w:rsidR="00570141" w:rsidRPr="00570141" w:rsidTr="00570141">
        <w:tc>
          <w:tcPr>
            <w:tcW w:w="20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rPr>
            </w:pPr>
            <w:r w:rsidRPr="00570141">
              <w:rPr>
                <w:rFonts w:eastAsia="TimesNewRomanPSMT" w:cs="Calibri"/>
                <w:sz w:val="24"/>
                <w:szCs w:val="24"/>
                <w:lang w:val="ru-RU"/>
              </w:rPr>
              <w:t>Turističke para-atrakcije</w:t>
            </w:r>
          </w:p>
        </w:tc>
        <w:tc>
          <w:tcPr>
            <w:tcW w:w="4678" w:type="dxa"/>
          </w:tcPr>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 xml:space="preserve">turistička infrastruktura, </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usluge putovanja,</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privredni i upravni sadržaji,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zdravstveni objekti i sadržaji,</w:t>
            </w:r>
          </w:p>
          <w:p w:rsidR="00570141" w:rsidRPr="00570141" w:rsidRDefault="00570141" w:rsidP="00570141">
            <w:pPr>
              <w:autoSpaceDE w:val="0"/>
              <w:autoSpaceDN w:val="0"/>
              <w:adjustRightInd w:val="0"/>
              <w:spacing w:after="0" w:line="216" w:lineRule="auto"/>
              <w:ind w:right="-57"/>
              <w:rPr>
                <w:rFonts w:eastAsia="TimesNewRomanPSMT" w:cs="Calibri"/>
                <w:i/>
                <w:sz w:val="24"/>
                <w:szCs w:val="24"/>
                <w:lang w:val="pl-PL"/>
              </w:rPr>
            </w:pPr>
            <w:r w:rsidRPr="00570141">
              <w:rPr>
                <w:rFonts w:eastAsia="TimesNewRomanPSMT" w:cs="Calibri"/>
                <w:i/>
                <w:sz w:val="24"/>
                <w:szCs w:val="24"/>
                <w:lang w:val="pl-PL"/>
              </w:rPr>
              <w:t>obrazovne ustanove, ...</w:t>
            </w:r>
          </w:p>
        </w:tc>
        <w:tc>
          <w:tcPr>
            <w:tcW w:w="2693" w:type="dxa"/>
          </w:tcPr>
          <w:p w:rsidR="00570141" w:rsidRPr="00570141" w:rsidRDefault="00570141" w:rsidP="00570141">
            <w:pPr>
              <w:autoSpaceDE w:val="0"/>
              <w:autoSpaceDN w:val="0"/>
              <w:adjustRightInd w:val="0"/>
              <w:spacing w:after="0" w:line="216" w:lineRule="auto"/>
              <w:ind w:right="-57"/>
              <w:rPr>
                <w:rFonts w:eastAsia="TimesNewRomanPSMT" w:cs="Calibri"/>
                <w:sz w:val="24"/>
                <w:szCs w:val="24"/>
                <w:lang w:val="pl-PL"/>
              </w:rPr>
            </w:pPr>
            <w:proofErr w:type="spellStart"/>
            <w:r w:rsidRPr="00570141">
              <w:rPr>
                <w:rFonts w:cs="Calibri"/>
                <w:sz w:val="24"/>
                <w:szCs w:val="24"/>
              </w:rPr>
              <w:t>nedokoličarski</w:t>
            </w:r>
            <w:proofErr w:type="spellEnd"/>
            <w:r w:rsidRPr="00570141">
              <w:rPr>
                <w:rFonts w:cs="Calibri"/>
                <w:sz w:val="24"/>
                <w:szCs w:val="24"/>
              </w:rPr>
              <w:t xml:space="preserve"> </w:t>
            </w:r>
            <w:proofErr w:type="spellStart"/>
            <w:r w:rsidRPr="00570141">
              <w:rPr>
                <w:rFonts w:cs="Calibri"/>
                <w:sz w:val="24"/>
                <w:szCs w:val="24"/>
              </w:rPr>
              <w:t>motivi</w:t>
            </w:r>
            <w:proofErr w:type="spellEnd"/>
          </w:p>
        </w:tc>
      </w:tr>
    </w:tbl>
    <w:p w:rsidR="00570141" w:rsidRPr="00570141" w:rsidRDefault="00570141" w:rsidP="00570141">
      <w:pPr>
        <w:spacing w:line="288" w:lineRule="auto"/>
        <w:jc w:val="both"/>
        <w:rPr>
          <w:rFonts w:ascii="Times New Roman" w:hAnsi="Times New Roman"/>
          <w:b/>
          <w:sz w:val="16"/>
          <w:szCs w:val="16"/>
        </w:rPr>
      </w:pPr>
    </w:p>
    <w:p w:rsidR="00570141" w:rsidRPr="00570141" w:rsidRDefault="00570141" w:rsidP="00570141">
      <w:pPr>
        <w:spacing w:line="288" w:lineRule="auto"/>
        <w:jc w:val="both"/>
        <w:rPr>
          <w:rFonts w:ascii="Times New Roman" w:hAnsi="Times New Roman"/>
          <w:b/>
          <w:sz w:val="16"/>
          <w:szCs w:val="16"/>
        </w:rPr>
      </w:pPr>
    </w:p>
    <w:p w:rsidR="00570141" w:rsidRPr="00570141" w:rsidRDefault="00570141" w:rsidP="00570141">
      <w:pPr>
        <w:spacing w:after="0" w:line="240" w:lineRule="auto"/>
        <w:jc w:val="both"/>
        <w:rPr>
          <w:b/>
          <w:sz w:val="16"/>
          <w:szCs w:val="16"/>
          <w:lang w:val="sr-Latn-RS"/>
        </w:rPr>
      </w:pPr>
    </w:p>
    <w:p w:rsidR="00570141" w:rsidRPr="00570141" w:rsidRDefault="00570141" w:rsidP="00570141">
      <w:pPr>
        <w:autoSpaceDE w:val="0"/>
        <w:autoSpaceDN w:val="0"/>
        <w:adjustRightInd w:val="0"/>
        <w:spacing w:after="0"/>
        <w:ind w:right="-57"/>
        <w:jc w:val="both"/>
        <w:rPr>
          <w:rFonts w:ascii="Times New Roman" w:eastAsia="SimSun" w:hAnsi="Times New Roman"/>
          <w:kern w:val="1"/>
          <w:sz w:val="24"/>
          <w:szCs w:val="24"/>
          <w:lang w:val="hr-HR" w:eastAsia="ar-SA"/>
        </w:rPr>
      </w:pPr>
    </w:p>
    <w:p w:rsidR="00570141" w:rsidRPr="00570141" w:rsidRDefault="00570141" w:rsidP="00570141">
      <w:pPr>
        <w:autoSpaceDE w:val="0"/>
        <w:autoSpaceDN w:val="0"/>
        <w:adjustRightInd w:val="0"/>
        <w:spacing w:after="0"/>
        <w:ind w:right="-57"/>
        <w:jc w:val="both"/>
        <w:rPr>
          <w:rFonts w:ascii="Times New Roman" w:eastAsia="TimesNewRomanPSMT" w:hAnsi="Times New Roman"/>
          <w:b/>
          <w:sz w:val="24"/>
          <w:szCs w:val="24"/>
          <w:lang w:val="sr-Latn-CS"/>
        </w:rPr>
      </w:pPr>
      <w:r w:rsidRPr="00570141">
        <w:rPr>
          <w:rFonts w:ascii="Times New Roman" w:eastAsia="TimesNewRomanPSMT" w:hAnsi="Times New Roman"/>
          <w:b/>
          <w:sz w:val="24"/>
          <w:szCs w:val="24"/>
          <w:lang w:val="sr-Latn-CS"/>
        </w:rPr>
        <w:t xml:space="preserve">5.6. </w:t>
      </w:r>
    </w:p>
    <w:p w:rsidR="00570141" w:rsidRPr="00570141" w:rsidRDefault="00570141" w:rsidP="00570141">
      <w:pPr>
        <w:autoSpaceDE w:val="0"/>
        <w:autoSpaceDN w:val="0"/>
        <w:adjustRightInd w:val="0"/>
        <w:spacing w:after="0"/>
        <w:ind w:right="-57"/>
        <w:jc w:val="both"/>
        <w:rPr>
          <w:rFonts w:ascii="Times New Roman" w:eastAsia="TimesNewRomanPSMT" w:hAnsi="Times New Roman"/>
          <w:b/>
          <w:sz w:val="24"/>
          <w:szCs w:val="24"/>
          <w:lang w:val="sr-Latn-CS"/>
        </w:rPr>
      </w:pPr>
      <w:r w:rsidRPr="00570141">
        <w:rPr>
          <w:rFonts w:ascii="Times New Roman" w:eastAsia="TimesNewRomanPSMT" w:hAnsi="Times New Roman"/>
          <w:b/>
          <w:sz w:val="28"/>
          <w:szCs w:val="28"/>
          <w:lang w:val="sr-Latn-CS"/>
        </w:rPr>
        <w:lastRenderedPageBreak/>
        <w:t>TURISTIČKE ATRAKCIJE I NOVI TURIZAM</w:t>
      </w:r>
    </w:p>
    <w:p w:rsidR="00570141" w:rsidRPr="00570141" w:rsidRDefault="00570141" w:rsidP="00570141">
      <w:pPr>
        <w:autoSpaceDE w:val="0"/>
        <w:autoSpaceDN w:val="0"/>
        <w:adjustRightInd w:val="0"/>
        <w:spacing w:after="0"/>
        <w:ind w:right="-57"/>
        <w:jc w:val="both"/>
        <w:rPr>
          <w:rFonts w:ascii="Times New Roman" w:eastAsia="TimesNewRomanPSMT" w:hAnsi="Times New Roman"/>
          <w:b/>
          <w:color w:val="FF0000"/>
          <w:sz w:val="24"/>
          <w:szCs w:val="24"/>
          <w:lang w:val="sr-Latn-CS"/>
        </w:rPr>
      </w:pPr>
    </w:p>
    <w:p w:rsidR="00570141" w:rsidRPr="00570141" w:rsidRDefault="00570141" w:rsidP="00570141">
      <w:pPr>
        <w:autoSpaceDE w:val="0"/>
        <w:autoSpaceDN w:val="0"/>
        <w:adjustRightInd w:val="0"/>
        <w:spacing w:after="0"/>
        <w:ind w:right="-57" w:firstLine="51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Tokom poslednjeg kvartala prošloga veka razvoj novog turizma doveo je do velikih promena koje su se odrazile i na pristup turističkim atrakcijama. Kao što je naglašeno, između ostaloga umesto jednog ili dva duža a pasivna odmora turisti upražnjavaju više kraćih aktivnih odmora prilikom kojih iskazuju sve raznovrsnija interesovanja i upražnjavaju najrazličitije aktivnosti. To dovodi do pojava sve većeg broja različitih selektivnih oblika turizma, o čemu će dalje biti više reči.</w:t>
      </w:r>
    </w:p>
    <w:p w:rsidR="00570141" w:rsidRPr="00570141" w:rsidRDefault="00570141" w:rsidP="00570141">
      <w:pPr>
        <w:autoSpaceDE w:val="0"/>
        <w:autoSpaceDN w:val="0"/>
        <w:adjustRightInd w:val="0"/>
        <w:spacing w:after="0"/>
        <w:ind w:right="-57" w:firstLine="510"/>
        <w:jc w:val="both"/>
        <w:rPr>
          <w:rFonts w:ascii="Times New Roman" w:eastAsia="TimesNewRomanPSMT" w:hAnsi="Times New Roman"/>
          <w:sz w:val="10"/>
          <w:szCs w:val="1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570141" w:rsidRPr="00570141" w:rsidTr="00570141">
        <w:tc>
          <w:tcPr>
            <w:tcW w:w="9514" w:type="dxa"/>
          </w:tcPr>
          <w:p w:rsidR="00570141" w:rsidRPr="00570141" w:rsidRDefault="00570141" w:rsidP="00570141">
            <w:pPr>
              <w:autoSpaceDE w:val="0"/>
              <w:autoSpaceDN w:val="0"/>
              <w:adjustRightInd w:val="0"/>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Zdravstveni, banjski i </w:t>
            </w:r>
            <w:r w:rsidRPr="00570141">
              <w:rPr>
                <w:rFonts w:ascii="Arial Narrow" w:eastAsia="TimesNewRomanPSMT" w:hAnsi="Arial Narrow"/>
                <w:i/>
                <w:sz w:val="24"/>
                <w:szCs w:val="24"/>
                <w:lang w:val="sr-Latn-CS"/>
              </w:rPr>
              <w:t>wellnes</w:t>
            </w:r>
            <w:r w:rsidRPr="00570141">
              <w:rPr>
                <w:rFonts w:ascii="Arial Narrow" w:eastAsia="TimesNewRomanPSMT" w:hAnsi="Arial Narrow"/>
                <w:sz w:val="24"/>
                <w:szCs w:val="24"/>
                <w:lang w:val="sr-Latn-CS"/>
              </w:rPr>
              <w:t xml:space="preserve"> turizam, gradski turizam kao i posebni turizam velikih gradova, seoski turizam, kulturni turizam, religijski turizam, događajni turizam, nautički i turizam krstarenja, sportski, avanturistički, lovni i ribolovni, obrazovni, volonterski, poslovni, mračni turizam, seks turizam..., samo su neke od kategorije novih turističkih kretanja, čiji broj se stalno povećava, a između kojih se često ne mogu povući potpuno jasne granice. </w:t>
            </w:r>
          </w:p>
        </w:tc>
      </w:tr>
    </w:tbl>
    <w:p w:rsidR="00570141" w:rsidRPr="00570141" w:rsidRDefault="00570141" w:rsidP="00570141">
      <w:pPr>
        <w:autoSpaceDE w:val="0"/>
        <w:autoSpaceDN w:val="0"/>
        <w:adjustRightInd w:val="0"/>
        <w:spacing w:after="0"/>
        <w:ind w:right="-57" w:firstLine="720"/>
        <w:jc w:val="both"/>
        <w:rPr>
          <w:rFonts w:ascii="Times New Roman" w:eastAsia="TimesNewRomanPSMT" w:hAnsi="Times New Roman"/>
          <w:sz w:val="10"/>
          <w:szCs w:val="10"/>
          <w:lang w:val="sr-Latn-CS"/>
        </w:rPr>
      </w:pPr>
    </w:p>
    <w:p w:rsidR="00570141" w:rsidRPr="00570141" w:rsidRDefault="00570141" w:rsidP="00570141">
      <w:pPr>
        <w:autoSpaceDE w:val="0"/>
        <w:autoSpaceDN w:val="0"/>
        <w:adjustRightInd w:val="0"/>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Kada je reč o turističkim atrakcijama, postojanje sve raznovrsnijih oblika selektivnog turizma dovelo je do sledeće tri grupe inovativnih promena:</w:t>
      </w:r>
    </w:p>
    <w:p w:rsidR="00570141" w:rsidRPr="00570141" w:rsidRDefault="00570141" w:rsidP="00570141">
      <w:pPr>
        <w:spacing w:after="0"/>
        <w:ind w:right="-57"/>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 - povećanja vrsta i broja turističkih atrakcija uz slabljenja striktnih granica između primarnih, sekundarnih i tercijarnih atrakcija;</w:t>
      </w:r>
    </w:p>
    <w:p w:rsidR="00570141" w:rsidRPr="00570141" w:rsidRDefault="00570141" w:rsidP="00570141">
      <w:pPr>
        <w:spacing w:after="0"/>
        <w:ind w:right="-57"/>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 - prividnog pretvaranja pojedinih suprastrukturnih, pa i i infrastrukturnih turističkih resursa u turističke atrakcije, i</w:t>
      </w:r>
    </w:p>
    <w:p w:rsidR="00570141" w:rsidRPr="00570141" w:rsidRDefault="00570141" w:rsidP="00570141">
      <w:pPr>
        <w:autoSpaceDE w:val="0"/>
        <w:autoSpaceDN w:val="0"/>
        <w:adjustRightInd w:val="0"/>
        <w:spacing w:after="0"/>
        <w:ind w:right="-57"/>
        <w:jc w:val="both"/>
        <w:rPr>
          <w:rFonts w:ascii="Times New Roman" w:eastAsia="TimesNewRomanPSMT" w:hAnsi="Times New Roman"/>
          <w:color w:val="FF0000"/>
          <w:sz w:val="24"/>
          <w:szCs w:val="24"/>
          <w:lang w:val="sr-Latn-CS"/>
        </w:rPr>
      </w:pPr>
      <w:r w:rsidRPr="00570141">
        <w:rPr>
          <w:rFonts w:ascii="Times New Roman" w:eastAsia="TimesNewRomanPSMT" w:hAnsi="Times New Roman"/>
          <w:sz w:val="24"/>
          <w:szCs w:val="24"/>
          <w:lang w:val="sr-Latn-CS"/>
        </w:rPr>
        <w:t xml:space="preserve"> - pojava sve većeg broja veštačkih turističkih atrakcija, kao i pojava supstituta.</w:t>
      </w:r>
    </w:p>
    <w:p w:rsidR="00570141" w:rsidRPr="00570141" w:rsidRDefault="00570141" w:rsidP="00570141">
      <w:pPr>
        <w:spacing w:after="0"/>
        <w:ind w:right="-57" w:firstLine="720"/>
        <w:jc w:val="both"/>
        <w:rPr>
          <w:rFonts w:ascii="Times New Roman" w:eastAsia="TimesNewRomanPSMT" w:hAnsi="Times New Roman"/>
          <w:b/>
          <w:i/>
          <w:sz w:val="24"/>
          <w:szCs w:val="24"/>
          <w:lang w:val="sr-Latn-CS"/>
        </w:rPr>
      </w:pPr>
    </w:p>
    <w:p w:rsidR="00570141" w:rsidRPr="00570141" w:rsidRDefault="00570141" w:rsidP="00570141">
      <w:pPr>
        <w:autoSpaceDE w:val="0"/>
        <w:autoSpaceDN w:val="0"/>
        <w:adjustRightInd w:val="0"/>
        <w:spacing w:after="0"/>
        <w:ind w:right="-57"/>
        <w:jc w:val="both"/>
        <w:rPr>
          <w:rFonts w:ascii="Times New Roman" w:eastAsia="TimesNewRomanPSMT" w:hAnsi="Times New Roman"/>
          <w:b/>
          <w:i/>
          <w:sz w:val="24"/>
          <w:szCs w:val="24"/>
          <w:lang w:val="sr-Latn-CS"/>
        </w:rPr>
      </w:pPr>
      <w:r w:rsidRPr="00570141">
        <w:rPr>
          <w:rFonts w:ascii="Times New Roman" w:eastAsia="TimesNewRomanPSMT" w:hAnsi="Times New Roman"/>
          <w:b/>
          <w:i/>
          <w:sz w:val="24"/>
          <w:szCs w:val="24"/>
          <w:lang w:val="sr-Latn-CS"/>
        </w:rPr>
        <w:t>Povećanje vrsta i broja turističkih atrakcija</w:t>
      </w:r>
    </w:p>
    <w:p w:rsidR="00570141" w:rsidRPr="00570141" w:rsidRDefault="00570141" w:rsidP="00570141">
      <w:pPr>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Pojava novih turističkih niša podrazumeva razvoj potreba za posećivanjem, upoznavanjem i uživanjem u sve različitijim atrakcijama. Mnogi objekti koji su ranije bili izvan masovnih turističkih kretanja postali su zanimljivi turistima a time i sve posećeniji. Istina, mnogi od njih su i ranije imali svoje poklonike, ali oni su spadali u grupu retkih eksperata ili laičkih posvećenika, da bi sada postali posećeni od sve šireg sloja građana. Jedan od opštih primera, koji svoje pandane ima i u drugim selektivnim oblicima turizma vezan je za kulturni turizam, odnosno onaj njegov podvid koji se odnosi na posetu kulturnoj baštini. Muzeji, galerije, znamenita istorijska mesta, arheološki lokaliteti i sl. su uvek bili posećeni, ali pre svega od strane učenika i studenata, stručnjaka i zaljubljenika, da bi sada postali meta sve češćih i masovnijih poseta i turista drugih kategorija. To se uočava i sa manjim, širokoj javnosti manje poznatim, ranije slabo posećenim baštinskim subjektima, koji postaju sve zanimljiviji turistima, ali i sa najpoznatijim svetskim muzejima, koji su od uvek bili ciljno mesto velikog broja posetilaca iz svih krajeva sveta, ali se sada poseta njima znatno povećava. </w:t>
      </w:r>
    </w:p>
    <w:p w:rsidR="00570141" w:rsidRPr="00570141" w:rsidRDefault="00570141" w:rsidP="00570141">
      <w:pPr>
        <w:spacing w:after="0"/>
        <w:ind w:right="-57" w:firstLine="720"/>
        <w:jc w:val="both"/>
        <w:rPr>
          <w:rFonts w:ascii="Times New Roman" w:eastAsia="TimesNewRomanPSMT" w:hAnsi="Times New Roman"/>
          <w:sz w:val="10"/>
          <w:szCs w:val="10"/>
          <w:lang w:val="sr-Latn-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70141" w:rsidRPr="00570141" w:rsidTr="00570141">
        <w:tc>
          <w:tcPr>
            <w:tcW w:w="9180" w:type="dxa"/>
          </w:tcPr>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Pariski muzej Luvr (</w:t>
            </w:r>
            <w:r w:rsidRPr="00570141">
              <w:rPr>
                <w:rFonts w:ascii="Arial Narrow" w:eastAsia="TimesNewRomanPSMT" w:hAnsi="Arial Narrow"/>
                <w:i/>
                <w:sz w:val="24"/>
                <w:szCs w:val="24"/>
                <w:lang w:val="sr-Latn-CS"/>
              </w:rPr>
              <w:t>www.louvre.fr</w:t>
            </w:r>
            <w:r w:rsidRPr="00570141">
              <w:rPr>
                <w:rFonts w:ascii="Arial Narrow" w:eastAsia="TimesNewRomanPSMT" w:hAnsi="Arial Narrow"/>
                <w:sz w:val="24"/>
                <w:szCs w:val="24"/>
                <w:lang w:val="sr-Latn-CS"/>
              </w:rPr>
              <w:t xml:space="preserve">) je oduvek važio za svetski sinonim za muzeja i tokom osamdesetih godina prošloga veka imao je ustaljenu posetu od preko 3.000.000 posetilaca godišnje. Međutim, 1994. godine, posle rekonstrukcije, otvaranja krila Rišelje i izgradnje staklene piramide ispred njegovog ulaza, ali i sa jačanjem novih tendencija u turizmu, broj posetilaca je dostigao broj od 6.400.000, da bi poseta nastavila da raste i 2009. godine stigla do 8.500.000, a tokom 2012. godine registrovano je više od 9.500.000 posetilaca, a 2018. više od 10.000.000. </w:t>
            </w:r>
          </w:p>
        </w:tc>
      </w:tr>
    </w:tbl>
    <w:p w:rsidR="00570141" w:rsidRPr="00570141" w:rsidRDefault="00570141" w:rsidP="00570141">
      <w:pPr>
        <w:spacing w:after="0"/>
        <w:ind w:right="-57" w:firstLine="720"/>
        <w:jc w:val="both"/>
        <w:rPr>
          <w:rFonts w:ascii="Times New Roman" w:eastAsia="TimesNewRomanPSMT" w:hAnsi="Times New Roman"/>
          <w:sz w:val="24"/>
          <w:szCs w:val="24"/>
          <w:lang w:val="sr-Latn-CS"/>
        </w:rPr>
      </w:pPr>
    </w:p>
    <w:p w:rsidR="00570141" w:rsidRPr="00570141" w:rsidRDefault="00570141" w:rsidP="00570141">
      <w:pPr>
        <w:spacing w:after="0" w:line="288" w:lineRule="auto"/>
        <w:ind w:right="-57" w:firstLine="720"/>
        <w:jc w:val="both"/>
        <w:rPr>
          <w:rFonts w:ascii="Times New Roman" w:eastAsia="TimesNewRomanPSMT" w:hAnsi="Times New Roman"/>
          <w:spacing w:val="-3"/>
          <w:sz w:val="24"/>
          <w:szCs w:val="24"/>
          <w:lang w:val="sr-Latn-CS"/>
        </w:rPr>
      </w:pPr>
      <w:r w:rsidRPr="00570141">
        <w:rPr>
          <w:rFonts w:ascii="Times New Roman" w:eastAsia="TimesNewRomanPSMT" w:hAnsi="Times New Roman"/>
          <w:spacing w:val="-3"/>
          <w:sz w:val="24"/>
          <w:szCs w:val="24"/>
          <w:lang w:val="sr-Latn-CS"/>
        </w:rPr>
        <w:t xml:space="preserve">Povećanje posete baštinskim subjektima uzrokovano je paralelnim razvojem novog turizma i nove muzeologije, koja menja odnos prema posetiocima, postavljajući ih na pijedestal svojih aktivnosti umesto ranije vladajućeg „njegove visosti predmeta“. Međutim, sa razvojem novog turizma i mnogi drugi subjekti postaju znatno posećeniji nego ranije. Stari industrijski i rudarski kompleksi, rekonstruisane železnice i sl. privlače pažnju sve većeg broja turista, kao i lokalne tradicionalne manifestacije, ranije namenjene pre svega domicilnom stanovništvu i atraktivne uglavnom retkim istraživačima. Tako turističke atrakcije koje su ranije bile nižeg intenziteta, postaju meta interesovanja sve većeg broja specijalizovanih turista. </w:t>
      </w: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b/>
          <w:i/>
          <w:sz w:val="24"/>
          <w:szCs w:val="24"/>
          <w:lang w:val="sr-Latn-CS"/>
        </w:rPr>
      </w:pPr>
    </w:p>
    <w:p w:rsidR="00570141" w:rsidRPr="00570141" w:rsidRDefault="00570141" w:rsidP="00570141">
      <w:pPr>
        <w:autoSpaceDE w:val="0"/>
        <w:autoSpaceDN w:val="0"/>
        <w:adjustRightInd w:val="0"/>
        <w:spacing w:after="0" w:line="288" w:lineRule="auto"/>
        <w:ind w:right="-57"/>
        <w:jc w:val="both"/>
        <w:rPr>
          <w:rFonts w:ascii="Times New Roman" w:eastAsia="TimesNewRomanPSMT" w:hAnsi="Times New Roman"/>
          <w:b/>
          <w:i/>
          <w:sz w:val="24"/>
          <w:szCs w:val="24"/>
          <w:lang w:val="sr-Latn-CS"/>
        </w:rPr>
      </w:pPr>
      <w:r w:rsidRPr="00570141">
        <w:rPr>
          <w:rFonts w:ascii="Times New Roman" w:eastAsia="TimesNewRomanPSMT" w:hAnsi="Times New Roman"/>
          <w:b/>
          <w:i/>
          <w:sz w:val="24"/>
          <w:szCs w:val="24"/>
          <w:lang w:val="sr-Latn-CS"/>
        </w:rPr>
        <w:t>Prividno pretvaranje sekundarnih u primarne turističke resurse</w:t>
      </w:r>
    </w:p>
    <w:p w:rsidR="00570141" w:rsidRPr="00570141" w:rsidRDefault="00570141" w:rsidP="00570141">
      <w:pPr>
        <w:autoSpaceDE w:val="0"/>
        <w:autoSpaceDN w:val="0"/>
        <w:adjustRightInd w:val="0"/>
        <w:spacing w:after="0" w:line="288" w:lineRule="auto"/>
        <w:ind w:right="-57" w:firstLine="510"/>
        <w:jc w:val="both"/>
        <w:rPr>
          <w:rFonts w:ascii="Times New Roman" w:eastAsia="TimesNewRomanPSMT" w:hAnsi="Times New Roman"/>
          <w:sz w:val="24"/>
          <w:szCs w:val="24"/>
          <w:lang w:val="sr-Latn-CS"/>
        </w:rPr>
      </w:pPr>
      <w:r w:rsidRPr="00570141">
        <w:rPr>
          <w:rFonts w:ascii="Times New Roman" w:hAnsi="Times New Roman"/>
          <w:spacing w:val="-2"/>
          <w:sz w:val="24"/>
          <w:szCs w:val="24"/>
          <w:lang w:val="sr-Latn-CS"/>
        </w:rPr>
        <w:t xml:space="preserve">Pri valorizaciji svih resursa, turističke atrakcije, kao primarni (osnovni) turistički resursi </w:t>
      </w:r>
      <w:r w:rsidRPr="00570141">
        <w:rPr>
          <w:rFonts w:ascii="Times New Roman" w:eastAsia="TimesNewRomanPSMT" w:hAnsi="Times New Roman"/>
          <w:spacing w:val="-2"/>
          <w:sz w:val="24"/>
          <w:szCs w:val="24"/>
          <w:lang w:val="sr-Latn-CS"/>
        </w:rPr>
        <w:t>koji proizvode potrebu za turističkim kretanjima</w:t>
      </w:r>
      <w:r w:rsidRPr="00570141">
        <w:rPr>
          <w:rFonts w:ascii="Times New Roman" w:hAnsi="Times New Roman"/>
          <w:spacing w:val="-2"/>
          <w:sz w:val="24"/>
          <w:szCs w:val="24"/>
          <w:lang w:val="sr-Latn-CS"/>
        </w:rPr>
        <w:t xml:space="preserve"> jasno se razlikuju od sekundarnih, suprastrukturnih i infrastukturnih resursa, čija je namena da turistima koji dolaze zbog atrakcije olakšaju dolazak i boravak i pruže širok spektar pratećih usluga. Shodno tome postoji jasno uočljiva granica koja objekte koji predstavljaju atrakcije odvaja od objekata suprastrukture i infrastrukture. Međutim</w:t>
      </w:r>
      <w:r w:rsidRPr="00570141">
        <w:rPr>
          <w:rFonts w:ascii="Times New Roman" w:hAnsi="Times New Roman"/>
          <w:color w:val="FF0000"/>
          <w:spacing w:val="-2"/>
          <w:sz w:val="24"/>
          <w:szCs w:val="24"/>
          <w:lang w:val="sr-Latn-CS"/>
        </w:rPr>
        <w:t xml:space="preserve"> </w:t>
      </w:r>
      <w:r w:rsidRPr="00570141">
        <w:rPr>
          <w:rFonts w:ascii="Times New Roman" w:eastAsia="TimesNewRomanPSMT" w:hAnsi="Times New Roman"/>
          <w:i/>
          <w:spacing w:val="-2"/>
          <w:sz w:val="24"/>
          <w:szCs w:val="24"/>
          <w:lang w:val="sr-Latn-CS"/>
        </w:rPr>
        <w:t>Gunn</w:t>
      </w:r>
      <w:r w:rsidRPr="00570141">
        <w:rPr>
          <w:rFonts w:ascii="Times New Roman" w:eastAsia="TimesNewRomanPSMT" w:hAnsi="Times New Roman"/>
          <w:spacing w:val="-2"/>
          <w:sz w:val="24"/>
          <w:szCs w:val="24"/>
          <w:lang w:val="sr-Latn-CS"/>
        </w:rPr>
        <w:t xml:space="preserve"> opravdano ukazuje na teškoće koje se povremeno javljaju prilikom razvrstavanja atrakcija i neatrakcija.</w:t>
      </w:r>
      <w:r w:rsidRPr="00570141">
        <w:rPr>
          <w:rFonts w:ascii="Times New Roman" w:eastAsia="TimesNewRomanPSMT" w:hAnsi="Times New Roman"/>
          <w:sz w:val="24"/>
          <w:szCs w:val="24"/>
          <w:lang w:val="sr-Latn-CS"/>
        </w:rPr>
        <w:t xml:space="preserve"> Mnogi objekti koji načelno ne spadaju u atrakcije, u određenim specifičnim okolnostima mogu to postati (prema: Jovičić D. i Brankov J., 2009). Takav proces se dešava sa najrazličitijim resursima kojima osnovna turistička funkcija nije, ili bar nije bila, da privlače turiste, već da njima i domicilnom stanovništvu pružaju različite servisne usluge. Tako, primera radi, gastronomske usluge su prvobitno bile u funkciji zadovoljavanja osnovnih potreba turista koji na destinaciju dolaze iz drugih razloga, međutim, sa razvojem gastronomskog turizma mnogi ugostiteljski objekti (npr. restorani nacionalne kuhinje, kao i vinarije, male „kućne“ pivare i sl.) postaju razlog dolaska turista, a time i primarni resursi – turističke atrakcije.</w:t>
      </w:r>
    </w:p>
    <w:p w:rsidR="00570141" w:rsidRPr="00570141" w:rsidRDefault="00570141" w:rsidP="00570141">
      <w:pPr>
        <w:autoSpaceDE w:val="0"/>
        <w:autoSpaceDN w:val="0"/>
        <w:adjustRightInd w:val="0"/>
        <w:spacing w:after="0" w:line="288" w:lineRule="auto"/>
        <w:ind w:right="-57" w:firstLine="51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Sličan primer predstavljaju i hoteli, vozovi, brodovi i sl. U osnovi, oni, kao objekti za boravak, odnosno prevozna sredstva, ne spadaju u turističke atrakcije. Međutim, savremeno doba u prvi plan sve više iznosi velike risort hotele, sa širokim spektrom dodatnih usluga, sem obroka i prenoćišta. I svaka od tih usluga (kockarnice, zabavni parkovi, bazeni, velnes centri, akvaparkovi...) predstavlja zasebnu atrakciju koja je u sklopu hotela. Tu su zatim i različiti tematski hoteli, poput onih iz Las Vegasa. U njima se na jednom mestu mogu zadovoljiti potrebe različitih specifičnih oblika uparažnjavanja dokolice. Zato razlog putovanja sve češće postaje sam boravak u ovakvim hotelima i oni postaju primarni turistički resurs, odnosno turistička atrakcija. </w:t>
      </w:r>
    </w:p>
    <w:p w:rsidR="00570141" w:rsidRPr="00570141" w:rsidRDefault="00570141" w:rsidP="00570141">
      <w:pPr>
        <w:autoSpaceDE w:val="0"/>
        <w:autoSpaceDN w:val="0"/>
        <w:adjustRightInd w:val="0"/>
        <w:spacing w:after="0" w:line="288" w:lineRule="auto"/>
        <w:ind w:right="-57" w:firstLine="51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Slične transformacije se uočavaju i kada je reč o brodskom transportu. Zbog sve veće popularnosti velikih brodova, kruzera sa širokim spektrom internih usluga, krstarenje na njima postaje osnovni, pa i jedini cilj putovanja. Time i oni postaju atrakcije, zadovoljavajući potrebe ne samo nautičkog turizma i krstarenja, već, zavisno od dodatnih sadržaja i drugih oblika turizma. Sa druge strane i pojedini vozovi više ne obavljaju samo ulogu prevoza putnika, već im pružaju i </w:t>
      </w:r>
      <w:r w:rsidRPr="00570141">
        <w:rPr>
          <w:rFonts w:ascii="Times New Roman" w:eastAsia="TimesNewRomanPSMT" w:hAnsi="Times New Roman"/>
          <w:sz w:val="24"/>
          <w:szCs w:val="24"/>
          <w:lang w:val="sr-Latn-CS"/>
        </w:rPr>
        <w:lastRenderedPageBreak/>
        <w:t xml:space="preserve">potpuni turistički doživljaj, kao što je primer sa Orijent ekspresom, ili vozovima Nostalgija ili Romantika i prugom Šarganska osmica. </w:t>
      </w:r>
    </w:p>
    <w:p w:rsidR="00570141" w:rsidRPr="00570141" w:rsidRDefault="00570141" w:rsidP="00570141">
      <w:pPr>
        <w:autoSpaceDE w:val="0"/>
        <w:autoSpaceDN w:val="0"/>
        <w:adjustRightInd w:val="0"/>
        <w:spacing w:after="0"/>
        <w:ind w:right="-57" w:firstLine="510"/>
        <w:jc w:val="both"/>
        <w:rPr>
          <w:rFonts w:ascii="Times New Roman" w:eastAsia="TimesNewRomanPSMT" w:hAnsi="Times New Roman"/>
          <w:sz w:val="10"/>
          <w:szCs w:val="1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570141" w:rsidRPr="00570141" w:rsidTr="00570141">
        <w:tc>
          <w:tcPr>
            <w:tcW w:w="9401" w:type="dxa"/>
          </w:tcPr>
          <w:p w:rsidR="00570141" w:rsidRPr="00570141" w:rsidRDefault="00570141" w:rsidP="00570141">
            <w:pPr>
              <w:autoSpaceDE w:val="0"/>
              <w:autoSpaceDN w:val="0"/>
              <w:adjustRightInd w:val="0"/>
              <w:spacing w:after="0" w:line="240" w:lineRule="auto"/>
              <w:ind w:right="-57"/>
              <w:jc w:val="both"/>
              <w:rPr>
                <w:rFonts w:ascii="Arial Narrow" w:eastAsia="TimesNewRomanPSMT" w:hAnsi="Arial Narrow"/>
                <w:sz w:val="24"/>
                <w:szCs w:val="24"/>
                <w:lang w:val="sr-Latn-CS"/>
              </w:rPr>
            </w:pPr>
            <w:r w:rsidRPr="00570141">
              <w:rPr>
                <w:rFonts w:ascii="Arial Narrow" w:hAnsi="Arial Narrow"/>
                <w:b/>
                <w:sz w:val="24"/>
                <w:szCs w:val="24"/>
                <w:lang w:val="sr-Latn-CS"/>
              </w:rPr>
              <w:t xml:space="preserve"> </w:t>
            </w:r>
            <w:r w:rsidRPr="00570141">
              <w:rPr>
                <w:rFonts w:ascii="Arial Narrow" w:hAnsi="Arial Narrow"/>
                <w:sz w:val="24"/>
                <w:szCs w:val="24"/>
                <w:lang w:val="sr-Latn-CS"/>
              </w:rPr>
              <w:t>Voz Orijent ekspres (</w:t>
            </w:r>
            <w:r w:rsidRPr="00570141">
              <w:rPr>
                <w:rFonts w:ascii="Arial Narrow" w:hAnsi="Arial Narrow"/>
                <w:i/>
                <w:sz w:val="24"/>
                <w:szCs w:val="24"/>
                <w:lang w:val="sr-Latn-CS"/>
              </w:rPr>
              <w:t>Orient-Express: www.orient-express.com</w:t>
            </w:r>
            <w:r w:rsidRPr="00570141">
              <w:rPr>
                <w:rFonts w:ascii="Arial Narrow" w:hAnsi="Arial Narrow"/>
                <w:sz w:val="24"/>
                <w:szCs w:val="24"/>
                <w:lang w:val="sr-Latn-CS"/>
              </w:rPr>
              <w:t xml:space="preserve">) je od 1883. godine saobraćao na relaciji Pariz – Istambul. Decenijama je bio klasično transportno sredstvo čija je primarna funkcija bila da putnike preveze iz centa Evrope do Azije. Danas (od obnove 1982. godine) se saobraćaj Orijent ekspresom odvija jednom nedeljno (od marta do novembra) na relaciji London – Pariz – Beč. Koriste se originalni, renovirani vagoni iz nastali u periodu od 1930. do 1940. godine, a cilj putovanja je nostalgičarska zabava za turiste spremne da za putovanje </w:t>
            </w:r>
            <w:r w:rsidRPr="00570141">
              <w:rPr>
                <w:rFonts w:ascii="Arial Narrow" w:hAnsi="Arial Narrow"/>
                <w:sz w:val="24"/>
                <w:szCs w:val="24"/>
                <w:lang w:val="pl-PL"/>
              </w:rPr>
              <w:t>izdvoje oko 1.800 €.</w:t>
            </w:r>
          </w:p>
        </w:tc>
      </w:tr>
    </w:tbl>
    <w:p w:rsidR="00570141" w:rsidRPr="00570141" w:rsidRDefault="00570141" w:rsidP="00570141">
      <w:pPr>
        <w:autoSpaceDE w:val="0"/>
        <w:autoSpaceDN w:val="0"/>
        <w:adjustRightInd w:val="0"/>
        <w:spacing w:after="0"/>
        <w:ind w:right="-57" w:firstLine="510"/>
        <w:jc w:val="both"/>
        <w:rPr>
          <w:rFonts w:ascii="Times New Roman" w:eastAsia="TimesNewRomanPSMT" w:hAnsi="Times New Roman"/>
          <w:sz w:val="10"/>
          <w:szCs w:val="10"/>
          <w:lang w:val="sr-Latn-CS"/>
        </w:rPr>
      </w:pPr>
    </w:p>
    <w:p w:rsidR="00570141" w:rsidRPr="00570141" w:rsidRDefault="00570141" w:rsidP="00570141">
      <w:pPr>
        <w:autoSpaceDE w:val="0"/>
        <w:autoSpaceDN w:val="0"/>
        <w:adjustRightInd w:val="0"/>
        <w:spacing w:after="0"/>
        <w:ind w:right="-57" w:firstLine="51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U novije vreme sve veći stepen atraktivnosti dobija i putna infrastuktira. Putevi koji vode kroz atraktivne predele preuzimaju njihovu atraktivnost, i tako indirektno, putovanje njima postaje atrakcija, ali ipak sam put i dalje ostaje sekundarni turistički resurs. Sa druge strane i mostovi mogu da na direktan način preuzimaju atrakcijske atribute. Kod nekih od njih se to postiže neponovljivom atraktivnom specifičnošću arhitektonskih elemenata, a kod drugih njihovim istorijskim značajem, ali i kombinacijom ovih faktora.</w:t>
      </w:r>
    </w:p>
    <w:p w:rsidR="00570141" w:rsidRPr="00570141" w:rsidRDefault="00570141" w:rsidP="00570141">
      <w:pPr>
        <w:autoSpaceDE w:val="0"/>
        <w:autoSpaceDN w:val="0"/>
        <w:adjustRightInd w:val="0"/>
        <w:spacing w:after="0"/>
        <w:ind w:right="-57" w:firstLine="510"/>
        <w:jc w:val="both"/>
        <w:rPr>
          <w:rFonts w:ascii="Times New Roman" w:hAnsi="Times New Roman"/>
          <w:sz w:val="8"/>
          <w:szCs w:val="8"/>
          <w:lang w:val="sr-Latn-CS"/>
        </w:rPr>
      </w:pPr>
      <w:r w:rsidRPr="00570141">
        <w:rPr>
          <w:rFonts w:ascii="Times New Roman" w:eastAsia="TimesNewRomanPSMT" w:hAnsi="Times New Roman"/>
          <w:sz w:val="8"/>
          <w:szCs w:val="8"/>
          <w:lang w:val="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570141" w:rsidRPr="00570141" w:rsidTr="00570141">
        <w:tc>
          <w:tcPr>
            <w:tcW w:w="9401" w:type="dxa"/>
          </w:tcPr>
          <w:p w:rsidR="00570141" w:rsidRPr="00570141" w:rsidRDefault="00570141" w:rsidP="00570141">
            <w:pPr>
              <w:spacing w:after="0" w:line="240" w:lineRule="auto"/>
              <w:ind w:right="-57"/>
              <w:jc w:val="both"/>
              <w:rPr>
                <w:rFonts w:ascii="Arial Narrow" w:hAnsi="Arial Narrow"/>
                <w:sz w:val="24"/>
                <w:szCs w:val="24"/>
                <w:lang w:val="pl-PL"/>
              </w:rPr>
            </w:pPr>
            <w:r w:rsidRPr="00570141">
              <w:rPr>
                <w:rFonts w:ascii="Arial Narrow" w:hAnsi="Arial Narrow"/>
                <w:b/>
                <w:sz w:val="24"/>
                <w:szCs w:val="24"/>
                <w:lang w:val="sr-Latn-CS"/>
              </w:rPr>
              <w:t xml:space="preserve"> </w:t>
            </w:r>
            <w:r w:rsidRPr="00570141">
              <w:rPr>
                <w:rFonts w:ascii="Arial Narrow" w:hAnsi="Arial Narrow"/>
                <w:sz w:val="24"/>
                <w:szCs w:val="24"/>
                <w:lang w:val="sr-Latn-CS"/>
              </w:rPr>
              <w:t>Pijani most – Most za Nigde u Norveškoj (</w:t>
            </w:r>
            <w:r w:rsidRPr="00570141">
              <w:rPr>
                <w:rFonts w:ascii="Arial Narrow" w:hAnsi="Arial Narrow"/>
                <w:i/>
                <w:sz w:val="24"/>
                <w:szCs w:val="24"/>
                <w:lang w:val="sr-Latn-CS"/>
              </w:rPr>
              <w:t>Stroseissunde brige: www.atlanterhavsveien.no</w:t>
            </w:r>
            <w:r w:rsidRPr="00570141">
              <w:rPr>
                <w:rFonts w:ascii="Arial Narrow" w:hAnsi="Arial Narrow"/>
                <w:sz w:val="24"/>
                <w:szCs w:val="24"/>
                <w:lang w:val="sr-Latn-CS"/>
              </w:rPr>
              <w:t>), sagrađen je 1989. godine i nalazi se na takozvanom "Atlantskom put" (</w:t>
            </w:r>
            <w:r w:rsidRPr="00570141">
              <w:rPr>
                <w:rFonts w:ascii="Arial Narrow" w:hAnsi="Arial Narrow"/>
                <w:i/>
                <w:sz w:val="24"/>
                <w:szCs w:val="24"/>
                <w:lang w:val="sr-Latn-CS"/>
              </w:rPr>
              <w:t>Atlanterhavsveien, Atlantic Ocean Road</w:t>
            </w:r>
            <w:r w:rsidRPr="00570141">
              <w:rPr>
                <w:rFonts w:ascii="Arial Narrow" w:hAnsi="Arial Narrow"/>
                <w:sz w:val="24"/>
                <w:szCs w:val="24"/>
                <w:lang w:val="sr-Latn-CS"/>
              </w:rPr>
              <w:t xml:space="preserve">), dugom 8 kilometara koji spaja poluostrvo Romsdal i ostrvo Averoja. </w:t>
            </w:r>
            <w:r w:rsidRPr="00570141">
              <w:rPr>
                <w:rFonts w:ascii="Arial Narrow" w:hAnsi="Arial Narrow"/>
                <w:sz w:val="24"/>
                <w:szCs w:val="24"/>
                <w:lang w:val="pl-PL"/>
              </w:rPr>
              <w:t>To je najduži od osam mostova na ovom putu i d</w:t>
            </w:r>
            <w:r w:rsidRPr="00570141">
              <w:rPr>
                <w:rFonts w:ascii="Arial Narrow" w:hAnsi="Arial Narrow"/>
                <w:sz w:val="24"/>
                <w:szCs w:val="24"/>
                <w:lang w:val="sr-Latn-CS"/>
              </w:rPr>
              <w:t>ug je 260 metara</w:t>
            </w:r>
            <w:r w:rsidRPr="00570141">
              <w:rPr>
                <w:rFonts w:ascii="Arial Narrow" w:hAnsi="Arial Narrow"/>
                <w:sz w:val="24"/>
                <w:szCs w:val="24"/>
                <w:lang w:val="pl-PL"/>
              </w:rPr>
              <w:t>. Projektovan je tako da kada se posmatra sa određenih položaja, stiče se utisak da most nema završetak. Projekat "Atlantski put" je 2005. godine proglašen za norvešku konstrukciju veka, a magazin britanskog lista "Gardijan" je "pijani most" stavio na prvo mesto liste najboljih "road tripova".</w:t>
            </w:r>
          </w:p>
          <w:p w:rsidR="00570141" w:rsidRPr="00570141" w:rsidRDefault="00570141" w:rsidP="00570141">
            <w:pPr>
              <w:spacing w:after="0" w:line="240" w:lineRule="auto"/>
              <w:ind w:right="-57"/>
              <w:jc w:val="both"/>
              <w:rPr>
                <w:rFonts w:ascii="Arial Narrow" w:hAnsi="Arial Narrow"/>
                <w:sz w:val="24"/>
                <w:szCs w:val="24"/>
                <w:lang w:val="pl-PL"/>
              </w:rPr>
            </w:pPr>
            <w:r w:rsidRPr="00570141">
              <w:rPr>
                <w:rFonts w:ascii="Arial Narrow" w:hAnsi="Arial Narrow"/>
                <w:sz w:val="24"/>
                <w:szCs w:val="24"/>
                <w:lang w:val="pl-PL"/>
              </w:rPr>
              <w:t xml:space="preserve"> Pijani most je i građen sa ciljem da uz funkciju prelaska sa jedne obale na drugu ima i funkciju atrakcije, što je slučaj i sa još nekim savremenim mostovima. Takav primer modernog mosta, a kome atraktivnost daje smelo arhitektonsko rešenje, je mosta u Grčkoj koji povezuje kopno sa Peloponezom, ali i novi Beogradski mosta „sa pilonima”. </w:t>
            </w:r>
          </w:p>
          <w:p w:rsidR="00570141" w:rsidRPr="00570141" w:rsidRDefault="00570141" w:rsidP="00570141">
            <w:pPr>
              <w:spacing w:after="0" w:line="240" w:lineRule="auto"/>
              <w:ind w:right="-57"/>
              <w:jc w:val="both"/>
              <w:rPr>
                <w:rFonts w:ascii="Arial Narrow" w:hAnsi="Arial Narrow"/>
                <w:sz w:val="24"/>
                <w:szCs w:val="24"/>
                <w:lang w:val="pl-PL"/>
              </w:rPr>
            </w:pPr>
            <w:r w:rsidRPr="00570141">
              <w:rPr>
                <w:rFonts w:ascii="Arial Narrow" w:hAnsi="Arial Narrow"/>
                <w:sz w:val="24"/>
                <w:szCs w:val="24"/>
                <w:lang w:val="pl-PL"/>
              </w:rPr>
              <w:t xml:space="preserve"> Sa druge strane mnoge slične građevine postaju atrakcija sa protokom vremena, a na osnovu svoje starosti i istorijskog značaja, poput mosta na Drini Mehmed paše Sokolovića, ili čuvenog londonskog </w:t>
            </w:r>
            <w:r w:rsidRPr="00570141">
              <w:rPr>
                <w:rFonts w:ascii="Arial Narrow" w:hAnsi="Arial Narrow"/>
                <w:i/>
                <w:sz w:val="24"/>
                <w:szCs w:val="24"/>
                <w:lang w:val="pl-PL"/>
              </w:rPr>
              <w:t>Tower Brige</w:t>
            </w:r>
            <w:r w:rsidRPr="00570141">
              <w:rPr>
                <w:rFonts w:ascii="Arial Narrow" w:hAnsi="Arial Narrow"/>
                <w:sz w:val="24"/>
                <w:szCs w:val="24"/>
                <w:lang w:val="pl-PL"/>
              </w:rPr>
              <w:t xml:space="preserve">, pored kojeg se nalazi i vizitorska muzejska postavka sa izložbama posvećenim njemu, ali i izložbama o Londonu, kao i drugim najpoznatijim svetskim mostovima (www.towerbridge.org.uk). Ovaj most objedinjuje elemente arhitektonske i kultrurno-istorijske atraktivnosti, a takav je slučaj i sa njujorškim </w:t>
            </w:r>
            <w:r w:rsidRPr="00570141">
              <w:rPr>
                <w:rFonts w:ascii="Arial Narrow" w:hAnsi="Arial Narrow"/>
                <w:i/>
                <w:sz w:val="24"/>
                <w:szCs w:val="24"/>
                <w:lang w:val="pl-PL"/>
              </w:rPr>
              <w:t>Brooklyn Bridge</w:t>
            </w:r>
            <w:r w:rsidRPr="00570141">
              <w:rPr>
                <w:rFonts w:ascii="Arial Narrow" w:hAnsi="Arial Narrow"/>
                <w:sz w:val="24"/>
                <w:szCs w:val="24"/>
                <w:lang w:val="pl-PL"/>
              </w:rPr>
              <w:t xml:space="preserve">, koji je kao i londonski most podignut još 80-tih godina 19. veka, a </w:t>
            </w:r>
            <w:r w:rsidRPr="00570141">
              <w:rPr>
                <w:rFonts w:ascii="Arial Narrow" w:hAnsi="Arial Narrow"/>
                <w:sz w:val="24"/>
                <w:szCs w:val="24"/>
                <w:lang w:val="sr-Latn-CS"/>
              </w:rPr>
              <w:t xml:space="preserve">i sa nešto mlađim mostom </w:t>
            </w:r>
            <w:r w:rsidRPr="00570141">
              <w:rPr>
                <w:rFonts w:ascii="Arial Narrow" w:hAnsi="Arial Narrow"/>
                <w:i/>
                <w:sz w:val="24"/>
                <w:szCs w:val="24"/>
                <w:lang w:val="sr-Latn-CS"/>
              </w:rPr>
              <w:t>Golden Gate</w:t>
            </w:r>
            <w:r w:rsidRPr="00570141">
              <w:rPr>
                <w:rFonts w:ascii="Arial Narrow" w:hAnsi="Arial Narrow"/>
                <w:sz w:val="24"/>
                <w:szCs w:val="24"/>
                <w:lang w:val="sr-Latn-CS"/>
              </w:rPr>
              <w:t xml:space="preserve"> iz San Franciska. </w:t>
            </w:r>
          </w:p>
        </w:tc>
      </w:tr>
    </w:tbl>
    <w:p w:rsidR="00570141" w:rsidRPr="00570141" w:rsidRDefault="00570141" w:rsidP="00570141">
      <w:pPr>
        <w:spacing w:after="0"/>
        <w:ind w:right="-57" w:firstLine="720"/>
        <w:jc w:val="both"/>
        <w:rPr>
          <w:rFonts w:ascii="Times New Roman" w:eastAsia="TimesNewRomanPSMT" w:hAnsi="Times New Roman"/>
          <w:sz w:val="10"/>
          <w:szCs w:val="10"/>
          <w:lang w:val="sr-Latn-CS"/>
        </w:rPr>
      </w:pPr>
    </w:p>
    <w:p w:rsidR="00570141" w:rsidRPr="00570141" w:rsidRDefault="00570141" w:rsidP="00570141">
      <w:pPr>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Neophodno je da se naglasi da svi navedeni primeri u stvari samo potvrđuju opštu podelu po kojoj se suprastruktura i infrastruktura kao sekundarni resursi razlikuju od atrakcija kao primarnih turističkih resursa. Naime, pretvaranje jednog vida resursa (infrastruktura, suprastruktura) u drugi (atrakcije) je u stvari samo privid. Načelno i hoteli i brodovi, vozovi, putevi i mostovi ostaju sekundarni turistički resursi koji nisu turistička atrakcija, ali samo pojedini subjekti to postaju i to zato što uz svoju osnovnu ulogu suprastrukture i infrastrukture preuzimaju i atribut atrakcije. Kako je već naglašeno, put je postao atrakcija zato što je preuzeo atraktivnost prirodnih predela kroz koje prolazi. Brodovi kruzeri i risort hoteli u svoju primarnu funkciju ugrađuju atraktivnost </w:t>
      </w:r>
      <w:r w:rsidRPr="00570141">
        <w:rPr>
          <w:rFonts w:ascii="Times New Roman" w:eastAsia="TimesNewRomanPSMT" w:hAnsi="Times New Roman"/>
          <w:i/>
          <w:sz w:val="24"/>
          <w:szCs w:val="24"/>
          <w:lang w:val="sr-Latn-CS"/>
        </w:rPr>
        <w:t>wellnes</w:t>
      </w:r>
      <w:r w:rsidRPr="00570141">
        <w:rPr>
          <w:rFonts w:ascii="Times New Roman" w:eastAsia="TimesNewRomanPSMT" w:hAnsi="Times New Roman"/>
          <w:sz w:val="24"/>
          <w:szCs w:val="24"/>
          <w:lang w:val="sr-Latn-CS"/>
        </w:rPr>
        <w:t xml:space="preserve"> centara, zabavnih parkova, koncertnih dvorana i sl, odnosno risorta (</w:t>
      </w:r>
      <w:r w:rsidRPr="00570141">
        <w:rPr>
          <w:rFonts w:ascii="Times New Roman" w:eastAsia="TimesNewRomanPSMT" w:hAnsi="Times New Roman"/>
          <w:i/>
          <w:sz w:val="24"/>
          <w:szCs w:val="24"/>
          <w:lang w:val="sr-Latn-CS"/>
        </w:rPr>
        <w:t>resort</w:t>
      </w:r>
      <w:r w:rsidRPr="00570141">
        <w:rPr>
          <w:rFonts w:ascii="Times New Roman" w:eastAsia="TimesNewRomanPSMT" w:hAnsi="Times New Roman"/>
          <w:sz w:val="24"/>
          <w:szCs w:val="24"/>
          <w:lang w:val="sr-Latn-CS"/>
        </w:rPr>
        <w:t xml:space="preserve">) kao mesta za kompletan odmor, opuštanje i zabavu. Pomenuti mostovi </w:t>
      </w:r>
      <w:r w:rsidRPr="00570141">
        <w:rPr>
          <w:rFonts w:ascii="Times New Roman" w:eastAsia="TimesNewRomanPSMT" w:hAnsi="Times New Roman"/>
          <w:sz w:val="24"/>
          <w:szCs w:val="24"/>
          <w:lang w:val="sr-Latn-CS"/>
        </w:rPr>
        <w:lastRenderedPageBreak/>
        <w:t>nisu postali atrakcija zato što povezuju dve obale. Njihova atraktivnost nije zasnovana na primarnoj funkciji mosta već na tome što su oni istovremeno i kulturna dobra (</w:t>
      </w:r>
      <w:r w:rsidRPr="00570141">
        <w:rPr>
          <w:rFonts w:ascii="Times New Roman" w:hAnsi="Times New Roman"/>
          <w:sz w:val="24"/>
          <w:szCs w:val="24"/>
          <w:lang w:val="pl-PL"/>
        </w:rPr>
        <w:t xml:space="preserve">na Drini ćuprija Mehmed paše Sokolovića, </w:t>
      </w:r>
      <w:r w:rsidRPr="00570141">
        <w:rPr>
          <w:rFonts w:ascii="Times New Roman" w:hAnsi="Times New Roman"/>
          <w:i/>
          <w:sz w:val="24"/>
          <w:szCs w:val="24"/>
          <w:lang w:val="pl-PL"/>
        </w:rPr>
        <w:t>Tower Brige</w:t>
      </w:r>
      <w:r w:rsidRPr="00570141">
        <w:rPr>
          <w:rFonts w:ascii="Times New Roman" w:hAnsi="Times New Roman"/>
          <w:sz w:val="24"/>
          <w:szCs w:val="24"/>
          <w:lang w:val="pl-PL"/>
        </w:rPr>
        <w:t>)</w:t>
      </w:r>
      <w:r w:rsidRPr="00570141">
        <w:rPr>
          <w:rFonts w:ascii="Times New Roman" w:eastAsia="TimesNewRomanPSMT" w:hAnsi="Times New Roman"/>
          <w:sz w:val="24"/>
          <w:szCs w:val="24"/>
          <w:lang w:val="sr-Latn-CS"/>
        </w:rPr>
        <w:t xml:space="preserve"> ili primeri nesvakidašnje arhitekture (</w:t>
      </w:r>
      <w:r w:rsidRPr="00570141">
        <w:rPr>
          <w:rFonts w:ascii="Times New Roman" w:hAnsi="Times New Roman"/>
          <w:sz w:val="24"/>
          <w:szCs w:val="24"/>
          <w:lang w:val="sr-Latn-CS"/>
        </w:rPr>
        <w:t>Most za Nigde</w:t>
      </w:r>
      <w:r w:rsidRPr="00570141">
        <w:rPr>
          <w:rFonts w:ascii="Times New Roman" w:eastAsia="TimesNewRomanPSMT" w:hAnsi="Times New Roman"/>
          <w:sz w:val="24"/>
          <w:szCs w:val="24"/>
          <w:lang w:val="sr-Latn-CS"/>
        </w:rPr>
        <w:t>). A restorani nacionalne kuhinje ne postaju atrakcija usled sve većeg zanimanja turista za restorane već za specifične tradicionalne vidove života domicilnog stanovništva koji su atrakcija, a u koje spada i ishrana.</w:t>
      </w:r>
    </w:p>
    <w:p w:rsidR="00570141" w:rsidRPr="00570141" w:rsidRDefault="00570141" w:rsidP="00570141">
      <w:pPr>
        <w:spacing w:after="0"/>
        <w:ind w:right="-57" w:firstLine="720"/>
        <w:jc w:val="both"/>
        <w:rPr>
          <w:rFonts w:ascii="Times New Roman" w:eastAsia="TimesNewRomanPSMT" w:hAnsi="Times New Roman"/>
          <w:sz w:val="8"/>
          <w:szCs w:val="8"/>
          <w:lang w:val="sr-Latn-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70141" w:rsidRPr="00570141" w:rsidTr="00570141">
        <w:tc>
          <w:tcPr>
            <w:tcW w:w="9180" w:type="dxa"/>
          </w:tcPr>
          <w:p w:rsidR="00570141" w:rsidRPr="00570141" w:rsidRDefault="00570141" w:rsidP="00570141">
            <w:pPr>
              <w:spacing w:after="0" w:line="216" w:lineRule="auto"/>
              <w:ind w:right="-57"/>
              <w:jc w:val="both"/>
              <w:rPr>
                <w:rFonts w:ascii="Arial Narrow" w:eastAsia="TimesNewRomanPSMT" w:hAnsi="Arial Narrow"/>
                <w:bCs/>
                <w:sz w:val="24"/>
                <w:szCs w:val="24"/>
                <w:lang w:val="sr-Latn-CS"/>
              </w:rPr>
            </w:pPr>
            <w:r w:rsidRPr="00570141">
              <w:rPr>
                <w:rFonts w:ascii="Arial Narrow" w:eastAsia="TimesNewRomanPSMT" w:hAnsi="Arial Narrow"/>
                <w:sz w:val="24"/>
                <w:szCs w:val="24"/>
                <w:lang w:val="sr-Latn-CS"/>
              </w:rPr>
              <w:t xml:space="preserve"> Nesvakidašnji gradjevinski poduhvati predstavljaju svojevrsne spomenike arhitekture i kada nemaju istorijske kontekste, te shodno tome predstavljaju turističku atrakciju sami za sebe. Zato se sve češće događa da se atraktivnim arhitektonskim pristupom gradi turističa atraktivnost suprastrukturnih turističkih resursa. Tako veliki svetski hoteli, za koje smo rekli da načelno nisu turistička atrakcija, ali to postaju bogatstvom ponude, dodatnu atraktivnost stiču i arhitekturom, poput hotela </w:t>
            </w:r>
            <w:r w:rsidRPr="00570141">
              <w:rPr>
                <w:rFonts w:ascii="Arial Narrow" w:eastAsia="TimesNewRomanPSMT" w:hAnsi="Arial Narrow"/>
                <w:bCs/>
                <w:i/>
                <w:sz w:val="24"/>
                <w:szCs w:val="24"/>
                <w:lang w:val="sr-Latn-CS"/>
              </w:rPr>
              <w:t>Burj Al Arab</w:t>
            </w:r>
            <w:r w:rsidRPr="00570141">
              <w:rPr>
                <w:rFonts w:ascii="Arial Narrow" w:eastAsia="TimesNewRomanPSMT" w:hAnsi="Arial Narrow"/>
                <w:bCs/>
                <w:sz w:val="24"/>
                <w:szCs w:val="24"/>
                <w:lang w:val="sr-Latn-CS"/>
              </w:rPr>
              <w:t xml:space="preserve"> (</w:t>
            </w:r>
            <w:r w:rsidRPr="00570141">
              <w:rPr>
                <w:rFonts w:ascii="Arial Narrow" w:eastAsia="TimesNewRomanPSMT" w:hAnsi="Arial Narrow"/>
                <w:bCs/>
                <w:i/>
                <w:sz w:val="24"/>
                <w:szCs w:val="24"/>
                <w:lang w:val="sr-Latn-CS"/>
              </w:rPr>
              <w:t>www.jumeirah.com/en/hotels-resorts/dubai/burj-al-arab</w:t>
            </w:r>
            <w:r w:rsidRPr="00570141">
              <w:rPr>
                <w:rFonts w:ascii="Arial Narrow" w:eastAsia="TimesNewRomanPSMT" w:hAnsi="Arial Narrow"/>
                <w:bCs/>
                <w:sz w:val="24"/>
                <w:szCs w:val="24"/>
                <w:lang w:val="sr-Latn-CS"/>
              </w:rPr>
              <w:t xml:space="preserve">) i </w:t>
            </w:r>
            <w:r w:rsidRPr="00570141">
              <w:rPr>
                <w:rFonts w:ascii="Arial Narrow" w:eastAsia="TimesNewRomanPSMT" w:hAnsi="Arial Narrow"/>
                <w:i/>
                <w:iCs/>
                <w:sz w:val="24"/>
                <w:szCs w:val="24"/>
                <w:lang w:val="sr-Latn-CS"/>
              </w:rPr>
              <w:t>Atlantis</w:t>
            </w:r>
            <w:r w:rsidRPr="00570141">
              <w:rPr>
                <w:rFonts w:ascii="Arial Narrow" w:eastAsia="TimesNewRomanPSMT" w:hAnsi="Arial Narrow"/>
                <w:sz w:val="24"/>
                <w:szCs w:val="24"/>
                <w:lang w:val="sr-Latn-CS"/>
              </w:rPr>
              <w:t xml:space="preserve"> The Palm </w:t>
            </w:r>
            <w:r w:rsidRPr="00570141">
              <w:rPr>
                <w:rFonts w:ascii="Arial Narrow" w:eastAsia="TimesNewRomanPSMT" w:hAnsi="Arial Narrow"/>
                <w:i/>
                <w:iCs/>
                <w:sz w:val="24"/>
                <w:szCs w:val="24"/>
                <w:lang w:val="sr-Latn-CS"/>
              </w:rPr>
              <w:t>Hotel</w:t>
            </w:r>
            <w:r w:rsidRPr="00570141">
              <w:rPr>
                <w:rFonts w:ascii="Arial Narrow" w:eastAsia="TimesNewRomanPSMT" w:hAnsi="Arial Narrow"/>
                <w:sz w:val="24"/>
                <w:szCs w:val="24"/>
                <w:lang w:val="sr-Latn-CS"/>
              </w:rPr>
              <w:t xml:space="preserve"> &amp; Resort</w:t>
            </w:r>
            <w:r w:rsidRPr="00570141">
              <w:rPr>
                <w:rFonts w:ascii="Arial Narrow" w:eastAsia="TimesNewRomanPSMT" w:hAnsi="Arial Narrow"/>
                <w:b/>
                <w:sz w:val="24"/>
                <w:szCs w:val="24"/>
                <w:lang w:val="sr-Latn-CS"/>
              </w:rPr>
              <w:t xml:space="preserve"> </w:t>
            </w:r>
            <w:r w:rsidRPr="00570141">
              <w:rPr>
                <w:rFonts w:ascii="Arial Narrow" w:eastAsia="TimesNewRomanPSMT" w:hAnsi="Arial Narrow"/>
                <w:sz w:val="24"/>
                <w:szCs w:val="24"/>
                <w:lang w:val="sr-Latn-CS"/>
              </w:rPr>
              <w:t>(</w:t>
            </w:r>
            <w:r w:rsidRPr="00570141">
              <w:rPr>
                <w:rFonts w:ascii="Arial Narrow" w:eastAsia="TimesNewRomanPSMT" w:hAnsi="Arial Narrow"/>
                <w:i/>
                <w:sz w:val="24"/>
                <w:szCs w:val="24"/>
                <w:lang w:val="sr-Latn-CS"/>
              </w:rPr>
              <w:t>www.atlantisthepalm.com</w:t>
            </w:r>
            <w:r w:rsidRPr="00570141">
              <w:rPr>
                <w:rFonts w:ascii="Arial Narrow" w:eastAsia="TimesNewRomanPSMT" w:hAnsi="Arial Narrow"/>
                <w:sz w:val="24"/>
                <w:szCs w:val="24"/>
                <w:lang w:val="sr-Latn-CS"/>
              </w:rPr>
              <w:t xml:space="preserve">) </w:t>
            </w:r>
            <w:r w:rsidRPr="00570141">
              <w:rPr>
                <w:rFonts w:ascii="Arial Narrow" w:eastAsia="TimesNewRomanPSMT" w:hAnsi="Arial Narrow"/>
                <w:bCs/>
                <w:sz w:val="24"/>
                <w:szCs w:val="24"/>
                <w:lang w:val="sr-Latn-CS"/>
              </w:rPr>
              <w:t>u Dubaiju. Sa druge strane atraktivna arhitektura i uređenje eksterijera i enterijera daju dodatnu atrakcijsku odliku objektima koji već predstavljaju turističke atrakcije. Videli smo da muzeji, galerije, pozorišta i koncertne dvorane predstavljau trurističke atrakcije koje Kušen svrstava u grupu kulturnih ustanova. Međutim oni mogu da dobiju dodatnu atraktivnost na osnovu atraktivnog, neponovljivog eksterijera, poput Gugenhajmovog muzeja u Bilbau (</w:t>
            </w:r>
            <w:r w:rsidRPr="00570141">
              <w:rPr>
                <w:rFonts w:ascii="Arial Narrow" w:eastAsia="TimesNewRomanPSMT" w:hAnsi="Arial Narrow"/>
                <w:bCs/>
                <w:i/>
                <w:sz w:val="24"/>
                <w:szCs w:val="24"/>
                <w:lang w:val="sr-Latn-CS"/>
              </w:rPr>
              <w:t>www.guggenheim-bilbao.es</w:t>
            </w:r>
            <w:r w:rsidRPr="00570141">
              <w:rPr>
                <w:rFonts w:ascii="Arial Narrow" w:eastAsia="TimesNewRomanPSMT" w:hAnsi="Arial Narrow"/>
                <w:bCs/>
                <w:sz w:val="24"/>
                <w:szCs w:val="24"/>
                <w:lang w:val="sr-Latn-CS"/>
              </w:rPr>
              <w:t>) ili Opere u Sidneju (</w:t>
            </w:r>
            <w:r w:rsidRPr="00570141">
              <w:rPr>
                <w:rFonts w:ascii="Arial Narrow" w:eastAsia="TimesNewRomanPSMT" w:hAnsi="Arial Narrow"/>
                <w:bCs/>
                <w:i/>
                <w:sz w:val="24"/>
                <w:szCs w:val="24"/>
                <w:lang w:val="sr-Latn-CS"/>
              </w:rPr>
              <w:t>www.sydneyoperahouse.com</w:t>
            </w:r>
            <w:r w:rsidRPr="00570141">
              <w:rPr>
                <w:rFonts w:ascii="Arial Narrow" w:eastAsia="TimesNewRomanPSMT" w:hAnsi="Arial Narrow"/>
                <w:bCs/>
                <w:sz w:val="24"/>
                <w:szCs w:val="24"/>
                <w:lang w:val="sr-Latn-CS"/>
              </w:rPr>
              <w:t>). Sličnu dodatnu atraktivnost je Luvru dala i staklena ulazna piramida. Isto tako muzeji koji teže savremenosti i širom otvaraju svoja vrata publici svih kategorija, pored atraktivne fasade teže i da na što atraktivnije načine reše i dizajn enterijera, poput Muzeja krapinskih neandertalaca (</w:t>
            </w:r>
            <w:r w:rsidRPr="00570141">
              <w:rPr>
                <w:rFonts w:ascii="Arial Narrow" w:eastAsia="TimesNewRomanPSMT" w:hAnsi="Arial Narrow"/>
                <w:bCs/>
                <w:i/>
                <w:sz w:val="24"/>
                <w:szCs w:val="24"/>
                <w:lang w:val="sr-Latn-CS"/>
              </w:rPr>
              <w:t>www.mhz.hr/krapina.html</w:t>
            </w:r>
            <w:r w:rsidRPr="00570141">
              <w:rPr>
                <w:rFonts w:ascii="Arial Narrow" w:eastAsia="TimesNewRomanPSMT" w:hAnsi="Arial Narrow"/>
                <w:bCs/>
                <w:sz w:val="24"/>
                <w:szCs w:val="24"/>
                <w:lang w:val="sr-Latn-CS"/>
              </w:rPr>
              <w:t>).</w:t>
            </w:r>
          </w:p>
          <w:p w:rsidR="00570141" w:rsidRPr="00570141" w:rsidRDefault="00570141" w:rsidP="00570141">
            <w:pPr>
              <w:spacing w:after="0" w:line="216" w:lineRule="auto"/>
              <w:ind w:right="-57"/>
              <w:jc w:val="both"/>
              <w:rPr>
                <w:rFonts w:ascii="Arial Narrow" w:eastAsia="TimesNewRomanPSMT" w:hAnsi="Arial Narrow"/>
                <w:bCs/>
                <w:sz w:val="8"/>
                <w:szCs w:val="8"/>
                <w:lang w:val="sr-Latn-CS"/>
              </w:rPr>
            </w:pPr>
            <w:r w:rsidRPr="00570141">
              <w:rPr>
                <w:rFonts w:ascii="Arial Narrow" w:eastAsia="TimesNewRomanPSMT" w:hAnsi="Arial Narrow"/>
                <w:bCs/>
                <w:sz w:val="8"/>
                <w:szCs w:val="8"/>
                <w:lang w:val="sr-Latn-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570141" w:rsidRPr="00570141" w:rsidTr="00570141">
              <w:tc>
                <w:tcPr>
                  <w:tcW w:w="9067" w:type="dxa"/>
                </w:tcPr>
                <w:p w:rsidR="00570141" w:rsidRPr="00570141" w:rsidRDefault="00570141" w:rsidP="00570141">
                  <w:pPr>
                    <w:spacing w:after="0" w:line="216" w:lineRule="auto"/>
                    <w:ind w:right="-57"/>
                    <w:jc w:val="both"/>
                    <w:rPr>
                      <w:rFonts w:ascii="Arial Narrow" w:eastAsia="TimesNewRomanPSMT" w:hAnsi="Arial Narrow"/>
                      <w:bCs/>
                      <w:sz w:val="24"/>
                      <w:szCs w:val="24"/>
                      <w:lang w:val="sr-Latn-CS"/>
                    </w:rPr>
                  </w:pPr>
                  <w:r w:rsidRPr="00570141">
                    <w:rPr>
                      <w:rFonts w:ascii="Arial Narrow" w:eastAsia="TimesNewRomanPSMT" w:hAnsi="Arial Narrow"/>
                      <w:bCs/>
                      <w:sz w:val="24"/>
                      <w:szCs w:val="24"/>
                      <w:lang w:val="sr-Latn-CS"/>
                    </w:rPr>
                    <w:t>PAŽNJA!</w:t>
                  </w:r>
                </w:p>
                <w:p w:rsidR="00570141" w:rsidRPr="00570141" w:rsidRDefault="00570141" w:rsidP="00570141">
                  <w:pPr>
                    <w:spacing w:after="0" w:line="216" w:lineRule="auto"/>
                    <w:ind w:right="-57"/>
                    <w:jc w:val="both"/>
                    <w:rPr>
                      <w:rFonts w:ascii="Arial Narrow" w:eastAsia="TimesNewRomanPSMT" w:hAnsi="Arial Narrow"/>
                      <w:bCs/>
                      <w:sz w:val="24"/>
                      <w:szCs w:val="24"/>
                      <w:lang w:val="sr-Latn-CS"/>
                    </w:rPr>
                  </w:pPr>
                  <w:r w:rsidRPr="00570141">
                    <w:rPr>
                      <w:rFonts w:ascii="Arial Narrow" w:eastAsia="TimesNewRomanPSMT" w:hAnsi="Arial Narrow"/>
                      <w:bCs/>
                      <w:sz w:val="24"/>
                      <w:szCs w:val="24"/>
                      <w:lang w:val="sr-Latn-CS"/>
                    </w:rPr>
                    <w:t>Ovde, kao i na drugim mestima su navedeni primeri velikih svetskih objekata koji spadaju u turističke resurse, a čija izgradnja je zahtevala ogromne materijalne izdatke. Međutim, polazeći od navedenih principa, i sledeći ove ambiciozne primere, slični efekti, primereni svom okruženju, mogu da se postignu i sa znatno manjim sredstvima. U našem okruženju takve primere pružaju stalne postavke Narodnog muzeja Valjevo, a sa druge strane skromni restoran Kneževa večera, na putu Valjevo – Šabac, koji polako izrasta u bajkoviti etno kompleks.</w:t>
                  </w:r>
                </w:p>
              </w:tc>
            </w:tr>
          </w:tbl>
          <w:p w:rsidR="00570141" w:rsidRPr="00570141" w:rsidRDefault="00570141" w:rsidP="00570141">
            <w:pPr>
              <w:spacing w:after="0" w:line="216" w:lineRule="auto"/>
              <w:ind w:right="-57"/>
              <w:jc w:val="both"/>
              <w:rPr>
                <w:rFonts w:ascii="Arial Narrow" w:eastAsia="TimesNewRomanPSMT" w:hAnsi="Arial Narrow"/>
                <w:sz w:val="24"/>
                <w:szCs w:val="24"/>
                <w:lang w:val="sr-Latn-CS"/>
              </w:rPr>
            </w:pPr>
          </w:p>
        </w:tc>
      </w:tr>
    </w:tbl>
    <w:p w:rsidR="00570141" w:rsidRPr="00570141" w:rsidRDefault="00570141" w:rsidP="00570141">
      <w:pPr>
        <w:spacing w:after="0"/>
        <w:ind w:right="-57" w:firstLine="720"/>
        <w:jc w:val="both"/>
        <w:rPr>
          <w:rFonts w:ascii="Times New Roman" w:eastAsia="TimesNewRomanPSMT" w:hAnsi="Times New Roman"/>
          <w:sz w:val="8"/>
          <w:szCs w:val="8"/>
          <w:lang w:val="sr-Latn-CS"/>
        </w:rPr>
      </w:pPr>
    </w:p>
    <w:p w:rsidR="00570141" w:rsidRPr="00570141" w:rsidRDefault="00570141" w:rsidP="00570141">
      <w:pPr>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Sa druge strane, pored navedene transformacije u atrakcije subjekata koji u osnovi pripadaju turističkoj suprastrukturi i infrastrukturi, čime se objedinjuje celovit turistički proizvod, postoje i primeri drugačijeg procesa, sa istim efektom, gde se u okviru atrakcije kao primarnog resursa stvara suprastruktura kao sekundarni resurs. Takav primer imamo u slučaju pretvaranja crnogorskog ostrvca Sveti Stefan u ekskluzivni hotel. </w:t>
      </w:r>
    </w:p>
    <w:p w:rsidR="00570141" w:rsidRPr="00570141" w:rsidRDefault="00570141" w:rsidP="00570141">
      <w:pPr>
        <w:spacing w:after="0"/>
        <w:ind w:right="-57" w:firstLine="720"/>
        <w:jc w:val="both"/>
        <w:rPr>
          <w:rFonts w:ascii="Times New Roman" w:eastAsia="TimesNewRomanPSMT" w:hAnsi="Times New Roman"/>
          <w:spacing w:val="-2"/>
          <w:sz w:val="24"/>
          <w:szCs w:val="24"/>
          <w:lang w:val="sr-Latn-CS"/>
        </w:rPr>
      </w:pPr>
      <w:r w:rsidRPr="00570141">
        <w:rPr>
          <w:rFonts w:ascii="Times New Roman" w:eastAsia="TimesNewRomanPSMT" w:hAnsi="Times New Roman"/>
          <w:spacing w:val="-2"/>
          <w:sz w:val="24"/>
          <w:szCs w:val="24"/>
          <w:lang w:val="sr-Latn-CS"/>
        </w:rPr>
        <w:t xml:space="preserve">Sveti Stefan, kao trgovačko - ribarsko ostrvsko naselje je u osnovi predstavljao turističku atrakciju i po svom položaju, okruženju, arhetekturi i specifičnom načinu života, ali njegovim pretvaranjem u ostrvo – hotel dobio je dodatni turistički karakter i značaj objedinjujući elemente suprastrukture i atrakcije. </w:t>
      </w:r>
    </w:p>
    <w:p w:rsidR="00570141" w:rsidRPr="00570141" w:rsidRDefault="00570141" w:rsidP="00570141">
      <w:pPr>
        <w:spacing w:after="0"/>
        <w:ind w:right="-57" w:firstLine="720"/>
        <w:jc w:val="both"/>
        <w:rPr>
          <w:rFonts w:ascii="Times New Roman" w:eastAsia="TimesNewRomanPSMT" w:hAnsi="Times New Roman"/>
          <w:sz w:val="8"/>
          <w:szCs w:val="8"/>
          <w:lang w:val="sr-Latn-CS"/>
        </w:rPr>
      </w:pPr>
      <w:r w:rsidRPr="00570141">
        <w:rPr>
          <w:rFonts w:ascii="Times New Roman" w:eastAsia="TimesNewRomanPSMT" w:hAnsi="Times New Roman"/>
          <w:sz w:val="8"/>
          <w:szCs w:val="8"/>
          <w:lang w:val="sr-Latn-C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70141" w:rsidRPr="00570141" w:rsidTr="00570141">
        <w:tc>
          <w:tcPr>
            <w:tcW w:w="9180" w:type="dxa"/>
          </w:tcPr>
          <w:p w:rsidR="00570141" w:rsidRPr="00570141" w:rsidRDefault="00570141" w:rsidP="00570141">
            <w:pPr>
              <w:spacing w:after="0" w:line="216" w:lineRule="auto"/>
              <w:ind w:right="-57"/>
              <w:jc w:val="both"/>
              <w:rPr>
                <w:rFonts w:ascii="Arial Narrow" w:eastAsia="TimesNewRomanPSMT" w:hAnsi="Arial Narrow"/>
                <w:bCs/>
                <w:sz w:val="24"/>
                <w:szCs w:val="24"/>
                <w:lang w:val="sr-Latn-CS"/>
              </w:rPr>
            </w:pPr>
            <w:r w:rsidRPr="00570141">
              <w:rPr>
                <w:rFonts w:ascii="Arial Narrow" w:eastAsia="TimesNewRomanPSMT" w:hAnsi="Arial Narrow"/>
                <w:bCs/>
                <w:sz w:val="24"/>
                <w:szCs w:val="24"/>
                <w:lang w:val="sr-Latn-CS"/>
              </w:rPr>
              <w:t xml:space="preserve"> Prema predanju, na ostrvu Sveti Stefan, 1442. godine je sagrađena tvrđava. Ostrvo je tada naseljeno prvim stanovnicima, a tvrđavske zidine su služile da se pred najezdom Turaka i gusara unutar njih sklanjaju stanovnici okolnih sela.</w:t>
            </w:r>
            <w:r w:rsidRPr="00570141">
              <w:rPr>
                <w:rFonts w:ascii="Arial Narrow" w:hAnsi="Arial Narrow"/>
                <w:sz w:val="24"/>
                <w:szCs w:val="24"/>
                <w:lang w:val="pl-PL"/>
              </w:rPr>
              <w:t xml:space="preserve"> </w:t>
            </w:r>
            <w:r w:rsidRPr="00570141">
              <w:rPr>
                <w:rFonts w:ascii="Arial Narrow" w:eastAsia="TimesNewRomanPSMT" w:hAnsi="Arial Narrow"/>
                <w:bCs/>
                <w:sz w:val="24"/>
                <w:szCs w:val="24"/>
                <w:lang w:val="sr-Latn-CS"/>
              </w:rPr>
              <w:t xml:space="preserve">Zbog pogodnog položaja Sveti Stefan je posedovao veliki strategijsko-ekonomski značaj u vreme trgovine sa Venecijom i postao je trgovinski i saobraćajni centar Paštrovića. Vremenom, mesto je počelo lagano da gubi značaj i krajem 19. veka, stanovništvo, koje se tada bavilo mahom ribarstvom, počelo je da se iseljava sa skučenog prostora malog ostrva. Potpuno iseljavanje izvršeno je 1955. godine, kada je ostrvo kompletno adaptirano i pretvoreno u „grad-hotel“. Utvrde, ulice, kao i fasade kuća zadržale su originalni izgled, a unutrašnjost je dobila savremen hotelski komfor. </w:t>
            </w:r>
          </w:p>
          <w:p w:rsidR="00570141" w:rsidRPr="00570141" w:rsidRDefault="00570141" w:rsidP="00570141">
            <w:pPr>
              <w:spacing w:after="0" w:line="216" w:lineRule="auto"/>
              <w:ind w:right="-57"/>
              <w:jc w:val="both"/>
              <w:rPr>
                <w:rFonts w:ascii="Arial Narrow" w:eastAsia="TimesNewRomanPSMT" w:hAnsi="Arial Narrow"/>
                <w:bCs/>
                <w:sz w:val="24"/>
                <w:szCs w:val="24"/>
                <w:lang w:val="sr-Latn-CS"/>
              </w:rPr>
            </w:pPr>
            <w:r w:rsidRPr="00570141">
              <w:rPr>
                <w:rFonts w:ascii="Arial Narrow" w:eastAsia="TimesNewRomanPSMT" w:hAnsi="Arial Narrow"/>
                <w:bCs/>
                <w:sz w:val="24"/>
                <w:szCs w:val="24"/>
                <w:lang w:val="sr-Latn-CS"/>
              </w:rPr>
              <w:t xml:space="preserve"> Sličan primer pretvaranja, tačnije objedinjavanja starije atrakcije sa novom suprastrukturom nam nudi i </w:t>
            </w:r>
            <w:r w:rsidRPr="00570141">
              <w:rPr>
                <w:rFonts w:ascii="Arial Narrow" w:eastAsia="TimesNewRomanPSMT" w:hAnsi="Arial Narrow"/>
                <w:bCs/>
                <w:sz w:val="24"/>
                <w:szCs w:val="24"/>
                <w:lang w:val="sr-Latn-CS"/>
              </w:rPr>
              <w:lastRenderedPageBreak/>
              <w:t>izgradnja luksuzne replike rimske vile rustike na arheološkom lokalitetu Viminacijum kod Požarevca. Suprastrukturni elementi, smeštajni kapaciteti i restoran, koji čine sastavne elemente ove građevine predstavljaju nadogradnju atrakcije suprastrukturom u cilju objedinjavanja celovite ponude.</w:t>
            </w:r>
          </w:p>
        </w:tc>
      </w:tr>
    </w:tbl>
    <w:p w:rsidR="00570141" w:rsidRPr="00570141" w:rsidRDefault="00570141" w:rsidP="00570141">
      <w:pPr>
        <w:spacing w:after="0"/>
        <w:ind w:right="-57"/>
        <w:jc w:val="both"/>
        <w:rPr>
          <w:rFonts w:ascii="Times New Roman" w:eastAsia="TimesNewRomanPSMT" w:hAnsi="Times New Roman"/>
          <w:sz w:val="28"/>
          <w:szCs w:val="28"/>
          <w:lang w:val="sr-Latn-CS"/>
        </w:rPr>
      </w:pPr>
    </w:p>
    <w:p w:rsidR="00570141" w:rsidRPr="00570141" w:rsidRDefault="00570141" w:rsidP="00570141">
      <w:pPr>
        <w:spacing w:after="0"/>
        <w:ind w:right="-57"/>
        <w:jc w:val="both"/>
        <w:rPr>
          <w:rFonts w:ascii="Times New Roman" w:eastAsia="TimesNewRomanPSMT" w:hAnsi="Times New Roman"/>
          <w:b/>
          <w:i/>
          <w:sz w:val="24"/>
          <w:szCs w:val="24"/>
          <w:lang w:val="sr-Latn-CS"/>
        </w:rPr>
      </w:pPr>
      <w:r w:rsidRPr="00570141">
        <w:rPr>
          <w:rFonts w:ascii="Times New Roman" w:eastAsia="TimesNewRomanPSMT" w:hAnsi="Times New Roman"/>
          <w:b/>
          <w:i/>
          <w:sz w:val="24"/>
          <w:szCs w:val="24"/>
          <w:lang w:val="sr-Latn-CS"/>
        </w:rPr>
        <w:t>Veštačke (artificijalne) atrakcije</w:t>
      </w:r>
    </w:p>
    <w:p w:rsidR="00570141" w:rsidRPr="00570141" w:rsidRDefault="00570141" w:rsidP="00570141">
      <w:pPr>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Nekada se smatralo da je na određenom prostoru nemoguće bilo čime nadomestiti nepostojanje prirodnih ili kulturnih resursa visokog stepena privlačnosti. Međutim, savremena praksa je negirala ovakve stavove i dovela do stvaranja raznovrsnih veštačkih (artificijalnih) atrakcija koje postaju sve posećenije. Reč je o atrakcijama koje se svrstavaju u vrstu atrakcija radi atrakcija, kao što su zabavni parkovi, vodeni parkovi, kockarnice i sl, kao i veći kompleksni subjekti koji objedinjuju više ovakvih atrakcija. Jedan od svetski najpoznatijih primera je čuveni zabavni park Diznilend. </w:t>
      </w:r>
    </w:p>
    <w:p w:rsidR="00570141" w:rsidRPr="00570141" w:rsidRDefault="00570141" w:rsidP="00570141">
      <w:pPr>
        <w:spacing w:after="0"/>
        <w:ind w:right="-57" w:firstLine="510"/>
        <w:jc w:val="both"/>
        <w:rPr>
          <w:rFonts w:ascii="Times New Roman" w:eastAsia="TimesNewRomanPSMT" w:hAnsi="Times New Roman"/>
          <w:sz w:val="8"/>
          <w:szCs w:val="8"/>
          <w:lang w:val="sr-Latn-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70141" w:rsidRPr="00570141" w:rsidTr="00570141">
        <w:tc>
          <w:tcPr>
            <w:tcW w:w="9180" w:type="dxa"/>
          </w:tcPr>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Primeri izgradnje potpuno veštačke atrakcije, nastale zbog nepostojanja originalne privlačnosti su brojni. U njih spadaju zabavni parkovi, od kojih je najpoznatiji Diznilend.</w:t>
            </w:r>
            <w:r w:rsidRPr="00570141">
              <w:rPr>
                <w:rFonts w:ascii="Arial Narrow" w:eastAsia="TimesNewRomanPSMT" w:hAnsi="Arial Narrow"/>
                <w:b/>
                <w:sz w:val="24"/>
                <w:szCs w:val="24"/>
                <w:lang w:val="sr-Latn-CS"/>
              </w:rPr>
              <w:t xml:space="preserve"> </w:t>
            </w:r>
            <w:r w:rsidRPr="00570141">
              <w:rPr>
                <w:rFonts w:ascii="Arial Narrow" w:eastAsia="TimesNewRomanPSMT" w:hAnsi="Arial Narrow"/>
                <w:sz w:val="24"/>
                <w:szCs w:val="24"/>
                <w:lang w:val="sr-Latn-CS"/>
              </w:rPr>
              <w:t>Prvi Diznijev zabavni park je nastao u Kaliforniji, u Anhajmu da bi potom bio podignut i drugi, u Orlandu. Postojanje toga zabavnog parka je iniciralo i izgradnju niza drugih različitih parkova u ovom gradu na Floridi, koji je danas i poznat kao grad zabavnih i tematskih parkova.</w:t>
            </w:r>
          </w:p>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Primer veštačke atrakcije koja sublimira različite sadržaje je Las Vegasa.</w:t>
            </w:r>
            <w:r w:rsidRPr="00570141">
              <w:rPr>
                <w:rFonts w:ascii="Arial Narrow" w:eastAsia="TimesNewRomanPSMT" w:hAnsi="Arial Narrow"/>
                <w:b/>
                <w:sz w:val="24"/>
                <w:szCs w:val="24"/>
                <w:lang w:val="sr-Latn-CS"/>
              </w:rPr>
              <w:t xml:space="preserve"> </w:t>
            </w:r>
            <w:r w:rsidRPr="00570141">
              <w:rPr>
                <w:rFonts w:ascii="Arial Narrow" w:eastAsia="TimesNewRomanPSMT" w:hAnsi="Arial Narrow"/>
                <w:sz w:val="24"/>
                <w:szCs w:val="24"/>
                <w:lang w:val="sr-Latn-CS"/>
              </w:rPr>
              <w:t>On je nastao</w:t>
            </w:r>
            <w:r w:rsidRPr="00570141">
              <w:rPr>
                <w:rFonts w:ascii="Arial Narrow" w:eastAsia="TimesNewRomanPSMT" w:hAnsi="Arial Narrow"/>
                <w:b/>
                <w:sz w:val="24"/>
                <w:szCs w:val="24"/>
                <w:lang w:val="sr-Latn-CS"/>
              </w:rPr>
              <w:t xml:space="preserve"> </w:t>
            </w:r>
            <w:r w:rsidRPr="00570141">
              <w:rPr>
                <w:rFonts w:ascii="Arial Narrow" w:eastAsia="TimesNewRomanPSMT" w:hAnsi="Arial Narrow"/>
                <w:sz w:val="24"/>
                <w:szCs w:val="24"/>
                <w:lang w:val="sr-Latn-CS"/>
              </w:rPr>
              <w:t>u nenaseljenoj putinjskoj oblasti američke države Nevada kao kockarski grad, da bi vremenom nadrastao funkciju isključivo usmerenu ka igrama na sreću i dobio niz drugih dodatnih veštačkih sadržaja, od tematskih hotela, preko replika poznatih svetskih građevina, do različitih tematskih i zabavnih parkova. A u našem širem okruženju poznate atrakcije radi atrakcija je etno selo Stanišići, pored Bijeljine u Republici Srpskoj, kao i Drvengrad - Mećavnik na Tari.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70141" w:rsidRPr="00570141" w:rsidTr="00570141">
              <w:tc>
                <w:tcPr>
                  <w:tcW w:w="8926" w:type="dxa"/>
                </w:tcPr>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color w:val="17365D"/>
                      <w:sz w:val="24"/>
                      <w:szCs w:val="24"/>
                      <w:lang w:val="sr-Latn-CS"/>
                    </w:rPr>
                    <w:t xml:space="preserve"> </w:t>
                  </w:r>
                  <w:r w:rsidRPr="00570141">
                    <w:rPr>
                      <w:rFonts w:ascii="Arial Narrow" w:eastAsia="TimesNewRomanPSMT" w:hAnsi="Arial Narrow"/>
                      <w:sz w:val="24"/>
                      <w:szCs w:val="24"/>
                      <w:lang w:val="sr-Latn-CS"/>
                    </w:rPr>
                    <w:t xml:space="preserve">Specifičan primer za razvoj veštačkih atrakcija pruža već pominjana savska mrtvaja Zasavica, koja je zahvaljujući menadžerskom radu i veštim marketinškim aktivnostima izrasla u posećen specijalni rezervat prirode, što u svojoj osnovi i nije veštačka atrakcija, ali sa veoma razvijenom mrežom dodatnih sadržaja. Uz naseljavanje dabrova i formiranje farme magaraca i drugih domaćih životinja (mangulice), sagrađen je na ovakvim lokacijama uobičajen vizitorski centar, a uz to još i restorani, smeštajni kapaciteti, kao i veoma moderan auto kamp. Tu se realizuju i povremeni tematski programi ograničenog trajanja, poput izložbe dinosaurusa, a planirana je i izgradnja replike rimske vile rustike. Sa takvim aktivnostima celokupna lokacija će prevazići odlike prirodne turističke atrakcije koju poseduje jedan park prirode, postavljajući ga u drugi plan, dok će u prvi plan izaći veštački dodatni sadržaji. Da li je to dobro ili ne, pokazaće vreme koje je pred nama. </w:t>
                  </w:r>
                </w:p>
              </w:tc>
            </w:tr>
          </w:tbl>
          <w:p w:rsidR="00570141" w:rsidRPr="00570141" w:rsidRDefault="00570141" w:rsidP="00570141">
            <w:pPr>
              <w:spacing w:after="0" w:line="240" w:lineRule="auto"/>
              <w:ind w:right="-57"/>
              <w:jc w:val="both"/>
              <w:rPr>
                <w:rFonts w:ascii="Arial Narrow" w:eastAsia="TimesNewRomanPSMT" w:hAnsi="Arial Narrow"/>
                <w:sz w:val="24"/>
                <w:szCs w:val="24"/>
                <w:lang w:val="sr-Latn-CS"/>
              </w:rPr>
            </w:pPr>
          </w:p>
        </w:tc>
      </w:tr>
    </w:tbl>
    <w:p w:rsidR="00570141" w:rsidRPr="00570141" w:rsidRDefault="00570141" w:rsidP="00570141">
      <w:pPr>
        <w:spacing w:after="0"/>
        <w:ind w:right="-57"/>
        <w:jc w:val="both"/>
        <w:rPr>
          <w:rFonts w:ascii="Times New Roman" w:hAnsi="Times New Roman"/>
          <w:bCs/>
          <w:sz w:val="28"/>
          <w:szCs w:val="28"/>
          <w:lang w:val="sr-Latn-CS"/>
        </w:rPr>
      </w:pPr>
    </w:p>
    <w:p w:rsidR="00570141" w:rsidRPr="00570141" w:rsidRDefault="00570141" w:rsidP="00570141">
      <w:pPr>
        <w:spacing w:after="0"/>
        <w:ind w:right="-57"/>
        <w:jc w:val="both"/>
        <w:rPr>
          <w:rFonts w:ascii="Times New Roman" w:hAnsi="Times New Roman"/>
          <w:b/>
          <w:bCs/>
          <w:i/>
          <w:sz w:val="24"/>
          <w:szCs w:val="24"/>
          <w:lang w:val="hr-HR"/>
        </w:rPr>
      </w:pPr>
      <w:r w:rsidRPr="00570141">
        <w:rPr>
          <w:rFonts w:ascii="Times New Roman" w:hAnsi="Times New Roman"/>
          <w:b/>
          <w:bCs/>
          <w:i/>
          <w:sz w:val="24"/>
          <w:szCs w:val="24"/>
          <w:lang w:val="hr-HR"/>
        </w:rPr>
        <w:t>Supstituti</w:t>
      </w:r>
    </w:p>
    <w:p w:rsidR="00570141" w:rsidRPr="00570141" w:rsidRDefault="00570141" w:rsidP="00570141">
      <w:pPr>
        <w:spacing w:after="0"/>
        <w:ind w:right="-57" w:firstLine="72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Pored veštačkih atrakcije koje se kao atrakcija radi atrakcija</w:t>
      </w:r>
      <w:r w:rsidRPr="00570141">
        <w:rPr>
          <w:rFonts w:ascii="Times New Roman" w:eastAsia="TimesNewRomanPSMT" w:hAnsi="Times New Roman"/>
          <w:sz w:val="24"/>
          <w:szCs w:val="24"/>
          <w:lang w:val="hr-HR"/>
        </w:rPr>
        <w:t xml:space="preserve"> </w:t>
      </w:r>
      <w:r w:rsidRPr="00570141">
        <w:rPr>
          <w:rFonts w:ascii="Times New Roman" w:eastAsia="TimesNewRomanPSMT" w:hAnsi="Times New Roman"/>
          <w:sz w:val="24"/>
          <w:szCs w:val="24"/>
          <w:lang w:val="sr-Latn-CS"/>
        </w:rPr>
        <w:t xml:space="preserve">grade zbog nepostojanja prirodnih ili kulturnih resursa visokog stepena privlačnosti, </w:t>
      </w:r>
      <w:r w:rsidRPr="00570141">
        <w:rPr>
          <w:rFonts w:ascii="Times New Roman" w:eastAsia="TimesNewRomanPSMT" w:hAnsi="Times New Roman"/>
          <w:sz w:val="24"/>
          <w:szCs w:val="24"/>
          <w:lang w:val="hr-HR"/>
        </w:rPr>
        <w:t>p</w:t>
      </w:r>
      <w:r w:rsidRPr="00570141">
        <w:rPr>
          <w:rFonts w:ascii="Times New Roman" w:eastAsia="TimesNewRomanPSMT" w:hAnsi="Times New Roman"/>
          <w:sz w:val="24"/>
          <w:szCs w:val="24"/>
          <w:lang w:val="sr-Latn-CS"/>
        </w:rPr>
        <w:t xml:space="preserve">ostoji još jedan vid veštačkih turističkih atrakcija. To su </w:t>
      </w:r>
      <w:r w:rsidRPr="00570141">
        <w:rPr>
          <w:rFonts w:ascii="Times New Roman" w:eastAsia="TimesNewRomanPSMT" w:hAnsi="Times New Roman"/>
          <w:i/>
          <w:sz w:val="24"/>
          <w:szCs w:val="24"/>
          <w:lang w:val="sr-Latn-CS"/>
        </w:rPr>
        <w:t xml:space="preserve">supstituti </w:t>
      </w:r>
      <w:r w:rsidRPr="00570141">
        <w:rPr>
          <w:rFonts w:ascii="Times New Roman" w:hAnsi="Times New Roman"/>
          <w:sz w:val="24"/>
          <w:szCs w:val="24"/>
          <w:lang w:val="hr-HR"/>
        </w:rPr>
        <w:t>(</w:t>
      </w:r>
      <w:r w:rsidRPr="00570141">
        <w:rPr>
          <w:rFonts w:ascii="Times New Roman" w:hAnsi="Times New Roman"/>
          <w:sz w:val="24"/>
          <w:szCs w:val="24"/>
          <w:lang w:val="sr-Latn-CS"/>
        </w:rPr>
        <w:t>lat</w:t>
      </w:r>
      <w:r w:rsidRPr="00570141">
        <w:rPr>
          <w:rFonts w:ascii="Times New Roman" w:hAnsi="Times New Roman"/>
          <w:sz w:val="24"/>
          <w:szCs w:val="24"/>
          <w:lang w:val="hr-HR"/>
        </w:rPr>
        <w:t xml:space="preserve">. </w:t>
      </w:r>
      <w:r w:rsidRPr="00570141">
        <w:rPr>
          <w:rFonts w:ascii="Times New Roman" w:hAnsi="Times New Roman"/>
          <w:i/>
          <w:sz w:val="24"/>
          <w:szCs w:val="24"/>
          <w:lang w:val="sr-Latn-CS"/>
        </w:rPr>
        <w:t>substitutus</w:t>
      </w:r>
      <w:r w:rsidRPr="00570141">
        <w:rPr>
          <w:rFonts w:ascii="Times New Roman" w:hAnsi="Times New Roman"/>
          <w:sz w:val="24"/>
          <w:szCs w:val="24"/>
          <w:lang w:val="sr-Latn-CS"/>
        </w:rPr>
        <w:t xml:space="preserve"> - zamenik</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zastupnik, naslednik</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lice</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koje</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nasle</w:t>
      </w:r>
      <w:r w:rsidRPr="00570141">
        <w:rPr>
          <w:rFonts w:ascii="Times New Roman" w:hAnsi="Times New Roman"/>
          <w:sz w:val="24"/>
          <w:szCs w:val="24"/>
          <w:lang w:val="hr-HR"/>
        </w:rPr>
        <w:t>đ</w:t>
      </w:r>
      <w:r w:rsidRPr="00570141">
        <w:rPr>
          <w:rFonts w:ascii="Times New Roman" w:hAnsi="Times New Roman"/>
          <w:sz w:val="24"/>
          <w:szCs w:val="24"/>
          <w:lang w:val="sr-Latn-CS"/>
        </w:rPr>
        <w:t>uje</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u</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slu</w:t>
      </w:r>
      <w:r w:rsidRPr="00570141">
        <w:rPr>
          <w:rFonts w:ascii="Times New Roman" w:hAnsi="Times New Roman"/>
          <w:sz w:val="24"/>
          <w:szCs w:val="24"/>
          <w:lang w:val="hr-HR"/>
        </w:rPr>
        <w:t>č</w:t>
      </w:r>
      <w:r w:rsidRPr="00570141">
        <w:rPr>
          <w:rFonts w:ascii="Times New Roman" w:hAnsi="Times New Roman"/>
          <w:sz w:val="24"/>
          <w:szCs w:val="24"/>
          <w:lang w:val="sr-Latn-CS"/>
        </w:rPr>
        <w:t>aju</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da</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prvi</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nasledni</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ne</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mo</w:t>
      </w:r>
      <w:r w:rsidRPr="00570141">
        <w:rPr>
          <w:rFonts w:ascii="Times New Roman" w:hAnsi="Times New Roman"/>
          <w:sz w:val="24"/>
          <w:szCs w:val="24"/>
          <w:lang w:val="hr-HR"/>
        </w:rPr>
        <w:t>ž</w:t>
      </w:r>
      <w:r w:rsidRPr="00570141">
        <w:rPr>
          <w:rFonts w:ascii="Times New Roman" w:hAnsi="Times New Roman"/>
          <w:sz w:val="24"/>
          <w:szCs w:val="24"/>
          <w:lang w:val="sr-Latn-CS"/>
        </w:rPr>
        <w:t>e</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primiti</w:t>
      </w:r>
      <w:r w:rsidRPr="00570141">
        <w:rPr>
          <w:rFonts w:ascii="Times New Roman" w:hAnsi="Times New Roman"/>
          <w:sz w:val="24"/>
          <w:szCs w:val="24"/>
          <w:lang w:val="hr-HR"/>
        </w:rPr>
        <w:t xml:space="preserve"> </w:t>
      </w:r>
      <w:r w:rsidRPr="00570141">
        <w:rPr>
          <w:rFonts w:ascii="Times New Roman" w:hAnsi="Times New Roman"/>
          <w:sz w:val="24"/>
          <w:szCs w:val="24"/>
          <w:lang w:val="sr-Latn-CS"/>
        </w:rPr>
        <w:t>nasledstvo</w:t>
      </w:r>
      <w:r w:rsidRPr="00570141">
        <w:rPr>
          <w:rFonts w:ascii="Times New Roman" w:hAnsi="Times New Roman"/>
          <w:sz w:val="24"/>
          <w:szCs w:val="24"/>
          <w:lang w:val="hr-HR"/>
        </w:rPr>
        <w:t xml:space="preserve">). Oni se najčešće grade </w:t>
      </w:r>
      <w:r w:rsidRPr="00570141">
        <w:rPr>
          <w:rFonts w:ascii="Times New Roman" w:eastAsia="TimesNewRomanPSMT" w:hAnsi="Times New Roman"/>
          <w:sz w:val="24"/>
          <w:szCs w:val="24"/>
          <w:lang w:val="sr-Latn-CS"/>
        </w:rPr>
        <w:t xml:space="preserve">ili: </w:t>
      </w:r>
    </w:p>
    <w:p w:rsidR="00570141" w:rsidRPr="00570141" w:rsidRDefault="00570141" w:rsidP="00570141">
      <w:pPr>
        <w:spacing w:after="0"/>
        <w:ind w:right="-57"/>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 xml:space="preserve">    - zbog brige za očuvanje originalne atrakcije, kada se posetioci upućuju na supstitut (, dok original ostaje zaštićen i sačuvan od mogućih oštećenja do kojih poseta može da dovede poput pominjanih pećina sa crtežima iz praistorije), ili </w:t>
      </w:r>
    </w:p>
    <w:p w:rsidR="00570141" w:rsidRPr="00570141" w:rsidRDefault="00570141" w:rsidP="00570141">
      <w:pPr>
        <w:spacing w:after="0"/>
        <w:ind w:right="-57"/>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lastRenderedPageBreak/>
        <w:t xml:space="preserve">    - zbog dodatnih tumačenja i interpretacije originalne atrakcije, a radi potpunijeg doživljaja posetilaca, bilo da sam original ne poseduje dovoljno informativnosti, bilo da nije u potpunosti pristupačan. </w:t>
      </w:r>
    </w:p>
    <w:p w:rsidR="00570141" w:rsidRPr="00570141" w:rsidRDefault="00570141" w:rsidP="00570141">
      <w:pPr>
        <w:spacing w:after="0"/>
        <w:ind w:right="-57" w:firstLine="510"/>
        <w:jc w:val="both"/>
        <w:rPr>
          <w:rFonts w:ascii="Times New Roman" w:eastAsia="TimesNewRomanPSMT" w:hAnsi="Times New Roman"/>
          <w:sz w:val="24"/>
          <w:szCs w:val="24"/>
          <w:lang w:val="sr-Latn-CS"/>
        </w:rPr>
      </w:pPr>
      <w:r w:rsidRPr="00570141">
        <w:rPr>
          <w:rFonts w:ascii="Times New Roman" w:eastAsia="TimesNewRomanPSMT" w:hAnsi="Times New Roman"/>
          <w:sz w:val="24"/>
          <w:szCs w:val="24"/>
          <w:lang w:val="sr-Latn-CS"/>
        </w:rPr>
        <w:tab/>
        <w:t xml:space="preserve">Supstituti imaju pomoćnu funkciju i uglavnom predstavljaju dopunu osnovne atrakcij, ali mogu da budu i zasebne atrakcije. Tako vizitorski centri, centri za interpretaciju i/ili tematski parkovi, sa svojom sve kompleksnijom strukturom, tumače i dopunjuju sadržaje prirodnih rezervata, arheoloških lokaliteta, znamenitih mesta i sl, ali ne retko mogu biti i centralno, pa i jedino mesto koje se posećuje. </w:t>
      </w:r>
      <w:r w:rsidRPr="00570141">
        <w:rPr>
          <w:rFonts w:ascii="Times New Roman" w:eastAsia="TimesNewRomanPSMT" w:hAnsi="Times New Roman"/>
          <w:sz w:val="24"/>
          <w:szCs w:val="24"/>
          <w:lang w:val="pl-PL"/>
        </w:rPr>
        <w:t>Takav je primer sa vizitorskim centrima na ulazu u velike nacionalne parkove, koji zahtevaju puno vremena za obilazak. Posetiocima kojima su vremenske mogućnosti ograničene oni nisu samo uvodno informaciono sredstvo interpretacije već i primarni, pa ponekad i jedini razlog dolaska do nacionalnog parka</w:t>
      </w:r>
      <w:r w:rsidRPr="00570141">
        <w:rPr>
          <w:rFonts w:ascii="Times New Roman" w:eastAsia="TimesNewRomanPSMT" w:hAnsi="Times New Roman"/>
          <w:sz w:val="24"/>
          <w:szCs w:val="24"/>
          <w:lang w:val="sr-Latn-CS"/>
        </w:rPr>
        <w:t>.</w:t>
      </w:r>
    </w:p>
    <w:p w:rsidR="00570141" w:rsidRPr="00570141" w:rsidRDefault="00570141" w:rsidP="00570141">
      <w:pPr>
        <w:spacing w:after="0"/>
        <w:ind w:right="-57" w:firstLine="510"/>
        <w:jc w:val="both"/>
        <w:rPr>
          <w:rFonts w:ascii="Times New Roman" w:eastAsia="TimesNewRomanPSMT" w:hAnsi="Times New Roman"/>
          <w:sz w:val="8"/>
          <w:szCs w:val="8"/>
          <w:lang w:val="sr-Latn-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70141" w:rsidRPr="00570141" w:rsidTr="00570141">
        <w:tc>
          <w:tcPr>
            <w:tcW w:w="9180" w:type="dxa"/>
          </w:tcPr>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Već pominjana pećine Lasko i Altamira su primer izrade kopija (replika Laska i muzejski prostor sa rekonstrukcijama u Altamiri) radi očuvanja originalnog resursa.</w:t>
            </w:r>
          </w:p>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Primere izrade supstituta sa ciljem dodatnih tumačenja i interpretacije predstavljaju različiti vizitorski centri (centri za interpretaciju) locirani u nacionalnim parkovima, pored spomenika, u znamenitim mestima, u zaštićenim urbanim i ruralnim celinama. U njima se posetiocima pruža širok spektar informacija o konkretnom objektu, čime se uvode u temu, a ne retko obilazak vizitorskog centra zamenjuje posetu samom lokaliteta. Razlozi za to su različiti. Mogu biti vezani za nedostatak vremena da se obiđe velika površina npr. nacionalnog parka, zbog faktičkog nepostojanja opipljivih artefakata koji bi direktno ukazili na značaj lokacije, ali i zbog otežane pristupačnosti objekta. Takav je slučaj sa Pont d Gar (</w:t>
            </w:r>
            <w:r w:rsidRPr="00570141">
              <w:rPr>
                <w:rFonts w:ascii="Arial Narrow" w:eastAsia="TimesNewRomanPSMT" w:hAnsi="Arial Narrow"/>
                <w:i/>
                <w:sz w:val="24"/>
                <w:szCs w:val="24"/>
                <w:lang w:val="sr-Latn-CS"/>
              </w:rPr>
              <w:t xml:space="preserve">Pont du Gard: </w:t>
            </w:r>
            <w:r w:rsidRPr="00570141">
              <w:rPr>
                <w:rFonts w:ascii="Arial Narrow" w:hAnsi="Arial Narrow"/>
                <w:sz w:val="24"/>
                <w:szCs w:val="24"/>
                <w:lang w:val="sr-Latn-CS"/>
              </w:rPr>
              <w:t>www.</w:t>
            </w:r>
            <w:r w:rsidRPr="00570141">
              <w:rPr>
                <w:rFonts w:ascii="Arial Narrow" w:hAnsi="Arial Narrow"/>
                <w:bCs/>
                <w:sz w:val="24"/>
                <w:szCs w:val="24"/>
                <w:lang w:val="sr-Latn-CS"/>
              </w:rPr>
              <w:t>pont</w:t>
            </w:r>
            <w:r w:rsidRPr="00570141">
              <w:rPr>
                <w:rFonts w:ascii="Arial Narrow" w:hAnsi="Arial Narrow"/>
                <w:sz w:val="24"/>
                <w:szCs w:val="24"/>
                <w:lang w:val="sr-Latn-CS"/>
              </w:rPr>
              <w:t>du</w:t>
            </w:r>
            <w:r w:rsidRPr="00570141">
              <w:rPr>
                <w:rFonts w:ascii="Arial Narrow" w:hAnsi="Arial Narrow"/>
                <w:bCs/>
                <w:sz w:val="24"/>
                <w:szCs w:val="24"/>
                <w:lang w:val="sr-Latn-CS"/>
              </w:rPr>
              <w:t>gard</w:t>
            </w:r>
            <w:r w:rsidRPr="00570141">
              <w:rPr>
                <w:rFonts w:ascii="Arial Narrow" w:hAnsi="Arial Narrow"/>
                <w:sz w:val="24"/>
                <w:szCs w:val="24"/>
                <w:lang w:val="sr-Latn-CS"/>
              </w:rPr>
              <w:t>.fr</w:t>
            </w:r>
            <w:r w:rsidRPr="00570141">
              <w:rPr>
                <w:rFonts w:ascii="Arial Narrow" w:eastAsia="TimesNewRomanPSMT" w:hAnsi="Arial Narrow"/>
                <w:sz w:val="24"/>
                <w:szCs w:val="24"/>
                <w:lang w:val="sr-Latn-CS"/>
              </w:rPr>
              <w:t>). To je 270 metara dug most, podignutog na samom kraju stare ere, koji je bio deo rimskog akvadukt u Francuskoj, dugog 50 kilometara. Što zbog zaštite samog mosta, a što zbog otežanog pristupa, na mestu sa koga se pruža izvanredan pogled na njega podignut je kompleksni vizitorski centar, sa vidikovcem, muzejom i dodatnim prostorima sa funkcijom interpretacije, animacija i doživljaja posetilaca (restorani, kafei, dečja naučna igraonica i sl.).</w:t>
            </w:r>
          </w:p>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Sličan primer, samo vezan za nepostojanje opipljivih artefakata, pružaju i novi Muzej krapinskih neandertalaca u Hrvatskoj (</w:t>
            </w:r>
            <w:r w:rsidRPr="00570141">
              <w:rPr>
                <w:rFonts w:ascii="Arial Narrow" w:eastAsia="TimesNewRomanPSMT" w:hAnsi="Arial Narrow"/>
                <w:i/>
                <w:sz w:val="24"/>
                <w:szCs w:val="24"/>
                <w:lang w:val="sr-Latn-CS"/>
              </w:rPr>
              <w:t>www.mkn.mhz.hr</w:t>
            </w:r>
            <w:r w:rsidRPr="00570141">
              <w:rPr>
                <w:rFonts w:ascii="Arial Narrow" w:eastAsia="TimesNewRomanPSMT" w:hAnsi="Arial Narrow"/>
                <w:sz w:val="24"/>
                <w:szCs w:val="24"/>
                <w:lang w:val="sr-Latn-CS"/>
              </w:rPr>
              <w:t>) i stariji Muzej Neandertala u Nemačkoj (</w:t>
            </w:r>
            <w:r w:rsidRPr="00570141">
              <w:rPr>
                <w:rFonts w:ascii="Arial Narrow" w:eastAsia="TimesNewRomanPSMT" w:hAnsi="Arial Narrow"/>
                <w:i/>
                <w:sz w:val="24"/>
                <w:szCs w:val="24"/>
                <w:lang w:val="sr-Latn-CS"/>
              </w:rPr>
              <w:t>Museum und Neandertal: www.neanderthal.de</w:t>
            </w:r>
            <w:r w:rsidRPr="00570141">
              <w:rPr>
                <w:rFonts w:ascii="Arial Narrow" w:eastAsia="TimesNewRomanPSMT" w:hAnsi="Arial Narrow"/>
                <w:sz w:val="24"/>
                <w:szCs w:val="24"/>
                <w:lang w:val="sr-Latn-CS"/>
              </w:rPr>
              <w:t xml:space="preserve">). U nedostatku većeg broja predmeta koji bi na plastičan i zanimljiv način ukazali na epohalna otkrića sa ovih lokaliteta vezana za život u praistoriji i razvoj ljudske vrste (na oba veoma značajna lokaliteta je nađeno veoma malo osteoloških artefakata), pribeglo se izradi svojevrsne mešavine muzeja, vizitorskih centara i tematskih, naučnih parkova, u kojima se brojnim posetiocima na atraktivne načine, uz potpun doživljaj, prezentuju saznanja o događajima iz daleke prošlosti. </w:t>
            </w:r>
          </w:p>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Ilustrativan je primer i Muzeja kraljeva u danskom gradiću Jeling (www.natmus.dk/besoeg-museerne/kongernes-jelling/). Specifičan vizitorski centar, sa muzejskom postavkom i uslužnim prostorima tumači veliki značaj i vekovni razvoj obližnjeg lokaliteta na kome se pored novije crkve, izgrađene na mestu crkve iz ranog srednjeg veka, mogu videti dve velike kraljevske humke i kameni spomenici iz 10. stoleća nastali u vreme ozvaničenja Hrišćanstva među danskim vikinzima. </w:t>
            </w:r>
          </w:p>
          <w:p w:rsidR="00570141" w:rsidRPr="00570141" w:rsidRDefault="00570141" w:rsidP="00570141">
            <w:pPr>
              <w:spacing w:after="0" w:line="240" w:lineRule="auto"/>
              <w:ind w:right="-57"/>
              <w:jc w:val="both"/>
              <w:rPr>
                <w:rFonts w:ascii="Arial Narrow" w:eastAsia="TimesNewRomanPSMT" w:hAnsi="Arial Narrow"/>
                <w:sz w:val="24"/>
                <w:szCs w:val="24"/>
                <w:lang w:val="sr-Latn-CS"/>
              </w:rPr>
            </w:pPr>
            <w:r w:rsidRPr="00570141">
              <w:rPr>
                <w:rFonts w:ascii="Arial Narrow" w:eastAsia="TimesNewRomanPSMT" w:hAnsi="Arial Narrow"/>
                <w:sz w:val="24"/>
                <w:szCs w:val="24"/>
                <w:lang w:val="sr-Latn-CS"/>
              </w:rPr>
              <w:t xml:space="preserve"> Primer supstituta predstavlja i Kamengrad, odnosno Andrićgrad u Višegradu, podignut na ledini, sa ciljem da predstavlja dodatnu turističku ponudu za goste koji dolaze zbog Ćuprije na Drini, upisane 2007. godine na Listu svetske baštine, a koji u današnjem Višegradu ne mogu da vide ostatke viševekovnog postojanja i razvoja stare kasabe kakvu je nobelovac Ivo Andrić opisao u svom čuvenom romanu. </w:t>
            </w:r>
          </w:p>
        </w:tc>
      </w:tr>
    </w:tbl>
    <w:p w:rsidR="00570141" w:rsidRPr="00570141" w:rsidRDefault="00570141" w:rsidP="00570141">
      <w:pPr>
        <w:spacing w:after="0"/>
        <w:ind w:right="-57" w:firstLine="510"/>
        <w:jc w:val="both"/>
        <w:rPr>
          <w:rFonts w:ascii="Times New Roman" w:eastAsia="TimesNewRomanPSMT" w:hAnsi="Times New Roman"/>
          <w:sz w:val="8"/>
          <w:szCs w:val="8"/>
          <w:lang w:val="sr-Latn-CS"/>
        </w:rPr>
      </w:pPr>
    </w:p>
    <w:p w:rsidR="00570141" w:rsidRPr="00570141" w:rsidRDefault="00570141" w:rsidP="00570141">
      <w:pPr>
        <w:spacing w:line="288" w:lineRule="auto"/>
        <w:jc w:val="center"/>
        <w:rPr>
          <w:rFonts w:ascii="Times New Roman" w:eastAsia="SimSun" w:hAnsi="Times New Roman"/>
          <w:kern w:val="1"/>
          <w:sz w:val="24"/>
          <w:szCs w:val="24"/>
          <w:lang w:val="hr-HR" w:eastAsia="ar-SA"/>
        </w:rPr>
      </w:pPr>
    </w:p>
    <w:p w:rsidR="00570141" w:rsidRDefault="00570141">
      <w:pPr>
        <w:rPr>
          <w:b/>
          <w:sz w:val="16"/>
          <w:szCs w:val="16"/>
          <w:lang w:val="sr-Latn-RS"/>
        </w:rPr>
      </w:pPr>
      <w:bookmarkStart w:id="0" w:name="_GoBack"/>
      <w:bookmarkEnd w:id="0"/>
    </w:p>
    <w:p w:rsidR="00570141" w:rsidRPr="00570141" w:rsidRDefault="00570141" w:rsidP="00570141">
      <w:pPr>
        <w:spacing w:after="0" w:line="240" w:lineRule="auto"/>
        <w:jc w:val="both"/>
        <w:rPr>
          <w:b/>
          <w:sz w:val="16"/>
          <w:szCs w:val="16"/>
          <w:lang w:val="sr-Latn-RS"/>
        </w:rPr>
      </w:pPr>
    </w:p>
    <w:p w:rsidR="00570141" w:rsidRPr="00570141" w:rsidRDefault="00570141" w:rsidP="00570141">
      <w:pPr>
        <w:spacing w:after="0" w:line="240" w:lineRule="auto"/>
        <w:jc w:val="both"/>
        <w:rPr>
          <w:b/>
          <w:sz w:val="16"/>
          <w:szCs w:val="16"/>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570141" w:rsidRPr="00570141" w:rsidTr="00570141">
        <w:tc>
          <w:tcPr>
            <w:tcW w:w="9266" w:type="dxa"/>
            <w:tcBorders>
              <w:bottom w:val="nil"/>
              <w:right w:val="nil"/>
            </w:tcBorders>
          </w:tcPr>
          <w:p w:rsidR="00570141" w:rsidRPr="00570141" w:rsidRDefault="00570141" w:rsidP="00570141">
            <w:pPr>
              <w:spacing w:after="0" w:line="240" w:lineRule="auto"/>
              <w:jc w:val="both"/>
              <w:rPr>
                <w:b/>
                <w:lang w:val="sr-Latn-RS"/>
              </w:rPr>
            </w:pPr>
            <w:r w:rsidRPr="00570141">
              <w:rPr>
                <w:b/>
                <w:lang w:val="sr-Cyrl-CS"/>
              </w:rPr>
              <w:t>PITANJA</w:t>
            </w:r>
            <w:r w:rsidRPr="00570141">
              <w:rPr>
                <w:b/>
                <w:lang w:val="sr-Latn-RS"/>
              </w:rPr>
              <w:t xml:space="preserve"> I ZADACI</w:t>
            </w:r>
          </w:p>
          <w:p w:rsidR="00570141" w:rsidRPr="00570141" w:rsidRDefault="00570141" w:rsidP="00570141">
            <w:pPr>
              <w:spacing w:after="0" w:line="240" w:lineRule="auto"/>
              <w:jc w:val="both"/>
              <w:rPr>
                <w:lang w:val="sr-Latn-RS"/>
              </w:rPr>
            </w:pPr>
            <w:r w:rsidRPr="00570141">
              <w:rPr>
                <w:lang w:val="sr-Latn-RS"/>
              </w:rPr>
              <w:t>- Šta su to realne a šta potencijalne turističke atrakcije?</w:t>
            </w:r>
          </w:p>
          <w:p w:rsidR="00570141" w:rsidRPr="00570141" w:rsidRDefault="00570141" w:rsidP="00570141">
            <w:pPr>
              <w:spacing w:after="0" w:line="240" w:lineRule="auto"/>
              <w:jc w:val="both"/>
              <w:rPr>
                <w:lang w:val="sr-Latn-RS"/>
              </w:rPr>
            </w:pPr>
            <w:r w:rsidRPr="00570141">
              <w:rPr>
                <w:lang w:val="sr-Latn-RS"/>
              </w:rPr>
              <w:t xml:space="preserve"> - Objasnite detaljno sistem razvoja turističke atrakcije?</w:t>
            </w:r>
          </w:p>
          <w:p w:rsidR="00570141" w:rsidRPr="00570141" w:rsidRDefault="00570141" w:rsidP="00570141">
            <w:pPr>
              <w:spacing w:after="0" w:line="240" w:lineRule="auto"/>
              <w:jc w:val="both"/>
              <w:rPr>
                <w:lang w:val="sr-Latn-RS"/>
              </w:rPr>
            </w:pPr>
            <w:r w:rsidRPr="00570141">
              <w:rPr>
                <w:lang w:val="sr-Latn-RS"/>
              </w:rPr>
              <w:t>- Šta su to primarne a šta sekundarne turističke atrakcije?</w:t>
            </w:r>
          </w:p>
          <w:p w:rsidR="00570141" w:rsidRPr="00570141" w:rsidRDefault="00570141" w:rsidP="00570141">
            <w:pPr>
              <w:spacing w:after="0" w:line="240" w:lineRule="auto"/>
              <w:jc w:val="both"/>
              <w:rPr>
                <w:lang w:val="sr-Latn-RS"/>
              </w:rPr>
            </w:pPr>
            <w:r w:rsidRPr="00570141">
              <w:rPr>
                <w:lang w:val="sr-Latn-RS"/>
              </w:rPr>
              <w:t>- Šta su to primarne, šta sekundarne, a šta tercijarne turističke atrakcije?</w:t>
            </w:r>
          </w:p>
          <w:p w:rsidR="00570141" w:rsidRPr="00570141" w:rsidRDefault="00570141" w:rsidP="00570141">
            <w:pPr>
              <w:spacing w:after="0" w:line="240" w:lineRule="auto"/>
              <w:jc w:val="both"/>
              <w:rPr>
                <w:lang w:val="sr-Latn-RS"/>
              </w:rPr>
            </w:pPr>
            <w:r w:rsidRPr="00570141">
              <w:rPr>
                <w:lang w:val="sr-Latn-RS"/>
              </w:rPr>
              <w:t xml:space="preserve"> - Koje vrste podela turističkih atrakcija još postoje i šta znate o njima?</w:t>
            </w:r>
          </w:p>
          <w:p w:rsidR="00570141" w:rsidRPr="00570141" w:rsidRDefault="00570141" w:rsidP="00570141">
            <w:pPr>
              <w:spacing w:after="0" w:line="240" w:lineRule="auto"/>
              <w:jc w:val="both"/>
              <w:rPr>
                <w:lang w:val="sr-Latn-RS"/>
              </w:rPr>
            </w:pPr>
            <w:r w:rsidRPr="00570141">
              <w:rPr>
                <w:lang w:val="sr-Latn-RS"/>
              </w:rPr>
              <w:t>- Do kakvih sve promena, kada je reč o atrakcijama, dolazi usled postojanja sve raznovrsnijih oblika selektivnog turizma?</w:t>
            </w:r>
          </w:p>
          <w:p w:rsidR="00570141" w:rsidRPr="00570141" w:rsidRDefault="00570141" w:rsidP="00570141">
            <w:pPr>
              <w:spacing w:after="0" w:line="240" w:lineRule="auto"/>
              <w:jc w:val="both"/>
              <w:rPr>
                <w:lang w:val="sr-Latn-RS"/>
              </w:rPr>
            </w:pPr>
            <w:r w:rsidRPr="00570141">
              <w:rPr>
                <w:lang w:val="sr-Latn-RS"/>
              </w:rPr>
              <w:t xml:space="preserve"> - Detaljno opišite svaku od tih promena.</w:t>
            </w:r>
          </w:p>
          <w:p w:rsidR="00570141" w:rsidRPr="00570141" w:rsidRDefault="00570141" w:rsidP="00570141">
            <w:pPr>
              <w:spacing w:after="0" w:line="240" w:lineRule="auto"/>
              <w:jc w:val="both"/>
              <w:rPr>
                <w:lang w:val="sr-Latn-RS"/>
              </w:rPr>
            </w:pPr>
            <w:r w:rsidRPr="00570141">
              <w:rPr>
                <w:lang w:val="sr-Latn-RS"/>
              </w:rPr>
              <w:t xml:space="preserve"> - Zašto je pretvaranje sekundarnih u primarne turističke resurse (suprastrukture u atrakcije) samo prividno?</w:t>
            </w:r>
          </w:p>
          <w:p w:rsidR="00570141" w:rsidRPr="00570141" w:rsidRDefault="00570141" w:rsidP="00570141">
            <w:pPr>
              <w:spacing w:after="0" w:line="240" w:lineRule="auto"/>
              <w:jc w:val="both"/>
              <w:rPr>
                <w:lang w:val="sr-Latn-RS"/>
              </w:rPr>
            </w:pPr>
            <w:r w:rsidRPr="00570141">
              <w:rPr>
                <w:lang w:val="sr-Latn-RS"/>
              </w:rPr>
              <w:t xml:space="preserve"> - Šta su to artificijelne atrakcije?</w:t>
            </w:r>
          </w:p>
          <w:p w:rsidR="00570141" w:rsidRPr="00570141" w:rsidRDefault="00570141" w:rsidP="00570141">
            <w:pPr>
              <w:spacing w:after="0" w:line="240" w:lineRule="auto"/>
              <w:jc w:val="both"/>
              <w:rPr>
                <w:lang w:val="sr-Latn-RS"/>
              </w:rPr>
            </w:pPr>
            <w:r w:rsidRPr="00570141">
              <w:rPr>
                <w:lang w:val="sr-Latn-RS"/>
              </w:rPr>
              <w:t xml:space="preserve"> - Šta su to supstituti?</w:t>
            </w:r>
          </w:p>
          <w:p w:rsidR="00570141" w:rsidRPr="00570141" w:rsidRDefault="00570141" w:rsidP="00570141">
            <w:pPr>
              <w:spacing w:after="0" w:line="240" w:lineRule="auto"/>
              <w:jc w:val="both"/>
              <w:rPr>
                <w:lang w:val="sr-Latn-RS"/>
              </w:rPr>
            </w:pPr>
            <w:r w:rsidRPr="00570141">
              <w:rPr>
                <w:lang w:val="sr-Latn-RS"/>
              </w:rPr>
              <w:t xml:space="preserve"> - Koja su dva razloga zbog kojih se grade supstituti; objasnite svaki od tih razloga?</w:t>
            </w:r>
          </w:p>
          <w:p w:rsidR="00570141" w:rsidRPr="00570141" w:rsidRDefault="00570141" w:rsidP="00570141">
            <w:pPr>
              <w:spacing w:after="0" w:line="240" w:lineRule="auto"/>
              <w:jc w:val="both"/>
              <w:rPr>
                <w:lang w:val="sr-Latn-RS"/>
              </w:rPr>
            </w:pPr>
            <w:r w:rsidRPr="00570141">
              <w:rPr>
                <w:lang w:val="sr-Latn-RS"/>
              </w:rPr>
              <w:t>- Objasnite Kušenovu podelu turističkih atrakcija?</w:t>
            </w:r>
          </w:p>
          <w:p w:rsidR="00570141" w:rsidRPr="00570141" w:rsidRDefault="00570141" w:rsidP="00570141">
            <w:pPr>
              <w:spacing w:after="0" w:line="240" w:lineRule="auto"/>
              <w:jc w:val="both"/>
              <w:rPr>
                <w:lang w:val="sr-Latn-RS"/>
              </w:rPr>
            </w:pPr>
          </w:p>
          <w:p w:rsidR="00570141" w:rsidRPr="00570141" w:rsidRDefault="00570141" w:rsidP="00570141">
            <w:pPr>
              <w:spacing w:after="0" w:line="240" w:lineRule="auto"/>
              <w:jc w:val="both"/>
              <w:rPr>
                <w:lang w:val="sr-Latn-RS"/>
              </w:rPr>
            </w:pPr>
            <w:r w:rsidRPr="00570141">
              <w:rPr>
                <w:lang w:val="sr-Latn-RS"/>
              </w:rPr>
              <w:t>Analizirajte pažljivo, uz upoređivanje, raniju lekciju o osnovnim faktorima razvoja turizma i  ovu lekciju o sistemu turističkih atrakcija.</w:t>
            </w:r>
          </w:p>
          <w:p w:rsidR="00570141" w:rsidRPr="00570141" w:rsidRDefault="00570141" w:rsidP="00570141">
            <w:pPr>
              <w:spacing w:after="0" w:line="240" w:lineRule="auto"/>
              <w:jc w:val="both"/>
              <w:rPr>
                <w:lang w:val="sr-Latn-RS"/>
              </w:rPr>
            </w:pPr>
            <w:r w:rsidRPr="00570141">
              <w:rPr>
                <w:lang w:val="sr-Latn-RS"/>
              </w:rPr>
              <w:t xml:space="preserve">  Navedite primere potencijalnih i realnih turističkih atrakcija u vašm okruženju i analizirajte šta bi trebalo da se uradi da potencijalne atrakcije postanu realne.</w:t>
            </w:r>
          </w:p>
          <w:p w:rsidR="00570141" w:rsidRPr="00570141" w:rsidRDefault="00570141" w:rsidP="00570141">
            <w:pPr>
              <w:spacing w:after="0" w:line="240" w:lineRule="auto"/>
              <w:jc w:val="both"/>
              <w:rPr>
                <w:lang w:val="sr-Latn-RS"/>
              </w:rPr>
            </w:pPr>
            <w:r w:rsidRPr="00570141">
              <w:rPr>
                <w:lang w:val="sr-Latn-RS"/>
              </w:rPr>
              <w:t xml:space="preserve">  Analizirajte jedno vaše turističko putovanje i navedite konkretne markere sa kojima ste se sretali, i to za sve od tri postojeće vrste. </w:t>
            </w:r>
          </w:p>
          <w:p w:rsidR="00570141" w:rsidRPr="00570141" w:rsidRDefault="00570141" w:rsidP="00570141">
            <w:pPr>
              <w:spacing w:after="0" w:line="240" w:lineRule="auto"/>
              <w:jc w:val="both"/>
              <w:rPr>
                <w:lang w:val="sr-Latn-RS"/>
              </w:rPr>
            </w:pPr>
            <w:r w:rsidRPr="00570141">
              <w:rPr>
                <w:lang w:val="sr-Latn-RS"/>
              </w:rPr>
              <w:t xml:space="preserve">Analizirajte jedno vaše turističko putovanje i navedite koje su za vas bile primarne, koje sekundarne, a koje tercijarne atrakcije?. </w:t>
            </w:r>
          </w:p>
          <w:p w:rsidR="00570141" w:rsidRPr="00570141" w:rsidRDefault="00570141" w:rsidP="00570141">
            <w:pPr>
              <w:spacing w:after="0" w:line="240" w:lineRule="auto"/>
              <w:jc w:val="both"/>
              <w:rPr>
                <w:lang w:val="sr-Latn-RS"/>
              </w:rPr>
            </w:pPr>
            <w:r w:rsidRPr="00570141">
              <w:rPr>
                <w:lang w:val="sr-Latn-RS"/>
              </w:rPr>
              <w:t>Analizirajte vaše okruženje i svrstajte postojeće atrakcije po Kušenovim kategorijama.</w:t>
            </w:r>
          </w:p>
          <w:p w:rsidR="00570141" w:rsidRPr="00570141" w:rsidRDefault="00570141" w:rsidP="00570141">
            <w:pPr>
              <w:spacing w:after="0" w:line="240" w:lineRule="auto"/>
              <w:jc w:val="both"/>
              <w:rPr>
                <w:lang w:val="sr-Latn-RS"/>
              </w:rPr>
            </w:pPr>
            <w:r w:rsidRPr="00570141">
              <w:rPr>
                <w:lang w:val="sr-Latn-RS"/>
              </w:rPr>
              <w:t>Pretraživanjem Interneta analizirajte primere artificijalnih atrakcija i supstituta.</w:t>
            </w:r>
          </w:p>
          <w:p w:rsidR="00570141" w:rsidRPr="00570141" w:rsidRDefault="00570141" w:rsidP="00570141">
            <w:pPr>
              <w:spacing w:after="0" w:line="240" w:lineRule="auto"/>
              <w:jc w:val="both"/>
              <w:rPr>
                <w:color w:val="FF0000"/>
                <w:lang w:val="sr-Latn-RS"/>
              </w:rPr>
            </w:pPr>
            <w:r w:rsidRPr="00570141">
              <w:rPr>
                <w:color w:val="FF0000"/>
                <w:lang w:val="sr-Latn-RS"/>
              </w:rPr>
              <w:t xml:space="preserve"> </w:t>
            </w:r>
          </w:p>
        </w:tc>
      </w:tr>
    </w:tbl>
    <w:p w:rsidR="006B1A67" w:rsidRDefault="006B1A67" w:rsidP="00570141">
      <w:pPr>
        <w:pStyle w:val="Default"/>
        <w:spacing w:line="288" w:lineRule="auto"/>
        <w:ind w:right="-57"/>
        <w:jc w:val="both"/>
      </w:pPr>
    </w:p>
    <w:sectPr w:rsidR="006B1A67" w:rsidSect="00F24350">
      <w:pgSz w:w="12240" w:h="15840"/>
      <w:pgMar w:top="1361"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129"/>
    <w:multiLevelType w:val="multilevel"/>
    <w:tmpl w:val="3740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83F7D"/>
    <w:multiLevelType w:val="hybridMultilevel"/>
    <w:tmpl w:val="EB0E1A1E"/>
    <w:lvl w:ilvl="0" w:tplc="04090011">
      <w:start w:val="1"/>
      <w:numFmt w:val="decimal"/>
      <w:lvlText w:val="%1)"/>
      <w:lvlJc w:val="left"/>
      <w:pPr>
        <w:ind w:left="720" w:hanging="360"/>
      </w:pPr>
    </w:lvl>
    <w:lvl w:ilvl="1" w:tplc="71A2F7F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293663"/>
    <w:multiLevelType w:val="hybridMultilevel"/>
    <w:tmpl w:val="4EB2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553443"/>
    <w:multiLevelType w:val="hybridMultilevel"/>
    <w:tmpl w:val="5A02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645C4"/>
    <w:multiLevelType w:val="hybridMultilevel"/>
    <w:tmpl w:val="4BA6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7332B9"/>
    <w:multiLevelType w:val="hybridMultilevel"/>
    <w:tmpl w:val="4DB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F5C15"/>
    <w:multiLevelType w:val="hybridMultilevel"/>
    <w:tmpl w:val="B42A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6D6552"/>
    <w:multiLevelType w:val="singleLevel"/>
    <w:tmpl w:val="B4F0EAC6"/>
    <w:lvl w:ilvl="0">
      <w:start w:val="1"/>
      <w:numFmt w:val="lowerLetter"/>
      <w:lvlText w:val="%1)"/>
      <w:lvlJc w:val="left"/>
      <w:pPr>
        <w:tabs>
          <w:tab w:val="num" w:pos="1440"/>
        </w:tabs>
        <w:ind w:left="1440" w:hanging="360"/>
      </w:pPr>
    </w:lvl>
  </w:abstractNum>
  <w:abstractNum w:abstractNumId="8">
    <w:nsid w:val="15162361"/>
    <w:multiLevelType w:val="hybridMultilevel"/>
    <w:tmpl w:val="E3F02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A47D7D"/>
    <w:multiLevelType w:val="hybridMultilevel"/>
    <w:tmpl w:val="DBB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7023A"/>
    <w:multiLevelType w:val="hybridMultilevel"/>
    <w:tmpl w:val="9F249A70"/>
    <w:lvl w:ilvl="0" w:tplc="1992790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740EF"/>
    <w:multiLevelType w:val="singleLevel"/>
    <w:tmpl w:val="BC849A22"/>
    <w:lvl w:ilvl="0">
      <w:start w:val="1"/>
      <w:numFmt w:val="lowerLetter"/>
      <w:lvlText w:val="%1)"/>
      <w:lvlJc w:val="left"/>
      <w:pPr>
        <w:tabs>
          <w:tab w:val="num" w:pos="1440"/>
        </w:tabs>
        <w:ind w:left="1440" w:hanging="360"/>
      </w:pPr>
    </w:lvl>
  </w:abstractNum>
  <w:abstractNum w:abstractNumId="12">
    <w:nsid w:val="2AF2481A"/>
    <w:multiLevelType w:val="singleLevel"/>
    <w:tmpl w:val="7D58F9F6"/>
    <w:lvl w:ilvl="0">
      <w:start w:val="1"/>
      <w:numFmt w:val="upperLetter"/>
      <w:lvlText w:val="%1)"/>
      <w:lvlJc w:val="left"/>
      <w:pPr>
        <w:tabs>
          <w:tab w:val="num" w:pos="1080"/>
        </w:tabs>
        <w:ind w:left="1080" w:hanging="360"/>
      </w:pPr>
      <w:rPr>
        <w:b/>
        <w:i w:val="0"/>
      </w:rPr>
    </w:lvl>
  </w:abstractNum>
  <w:abstractNum w:abstractNumId="13">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31653"/>
    <w:multiLevelType w:val="hybridMultilevel"/>
    <w:tmpl w:val="3B0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7B6A6B"/>
    <w:multiLevelType w:val="hybridMultilevel"/>
    <w:tmpl w:val="B1B64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A460BA"/>
    <w:multiLevelType w:val="hybridMultilevel"/>
    <w:tmpl w:val="2348F984"/>
    <w:lvl w:ilvl="0" w:tplc="BE1A6550">
      <w:start w:val="1"/>
      <w:numFmt w:val="bullet"/>
      <w:lvlText w:val="-"/>
      <w:lvlJc w:val="left"/>
      <w:pPr>
        <w:tabs>
          <w:tab w:val="num" w:pos="720"/>
        </w:tabs>
        <w:ind w:left="720" w:hanging="360"/>
      </w:pPr>
      <w:rPr>
        <w:rFonts w:ascii="Arial" w:hAnsi="Arial" w:hint="default"/>
      </w:rPr>
    </w:lvl>
    <w:lvl w:ilvl="1" w:tplc="04FA3B1A" w:tentative="1">
      <w:start w:val="1"/>
      <w:numFmt w:val="bullet"/>
      <w:lvlText w:val="-"/>
      <w:lvlJc w:val="left"/>
      <w:pPr>
        <w:tabs>
          <w:tab w:val="num" w:pos="1440"/>
        </w:tabs>
        <w:ind w:left="1440" w:hanging="360"/>
      </w:pPr>
      <w:rPr>
        <w:rFonts w:ascii="Arial" w:hAnsi="Arial" w:hint="default"/>
      </w:rPr>
    </w:lvl>
    <w:lvl w:ilvl="2" w:tplc="E806C050" w:tentative="1">
      <w:start w:val="1"/>
      <w:numFmt w:val="bullet"/>
      <w:lvlText w:val="-"/>
      <w:lvlJc w:val="left"/>
      <w:pPr>
        <w:tabs>
          <w:tab w:val="num" w:pos="2160"/>
        </w:tabs>
        <w:ind w:left="2160" w:hanging="360"/>
      </w:pPr>
      <w:rPr>
        <w:rFonts w:ascii="Arial" w:hAnsi="Arial" w:hint="default"/>
      </w:rPr>
    </w:lvl>
    <w:lvl w:ilvl="3" w:tplc="510494E8" w:tentative="1">
      <w:start w:val="1"/>
      <w:numFmt w:val="bullet"/>
      <w:lvlText w:val="-"/>
      <w:lvlJc w:val="left"/>
      <w:pPr>
        <w:tabs>
          <w:tab w:val="num" w:pos="2880"/>
        </w:tabs>
        <w:ind w:left="2880" w:hanging="360"/>
      </w:pPr>
      <w:rPr>
        <w:rFonts w:ascii="Arial" w:hAnsi="Arial" w:hint="default"/>
      </w:rPr>
    </w:lvl>
    <w:lvl w:ilvl="4" w:tplc="1DC8F5F2" w:tentative="1">
      <w:start w:val="1"/>
      <w:numFmt w:val="bullet"/>
      <w:lvlText w:val="-"/>
      <w:lvlJc w:val="left"/>
      <w:pPr>
        <w:tabs>
          <w:tab w:val="num" w:pos="3600"/>
        </w:tabs>
        <w:ind w:left="3600" w:hanging="360"/>
      </w:pPr>
      <w:rPr>
        <w:rFonts w:ascii="Arial" w:hAnsi="Arial" w:hint="default"/>
      </w:rPr>
    </w:lvl>
    <w:lvl w:ilvl="5" w:tplc="07CA4B66" w:tentative="1">
      <w:start w:val="1"/>
      <w:numFmt w:val="bullet"/>
      <w:lvlText w:val="-"/>
      <w:lvlJc w:val="left"/>
      <w:pPr>
        <w:tabs>
          <w:tab w:val="num" w:pos="4320"/>
        </w:tabs>
        <w:ind w:left="4320" w:hanging="360"/>
      </w:pPr>
      <w:rPr>
        <w:rFonts w:ascii="Arial" w:hAnsi="Arial" w:hint="default"/>
      </w:rPr>
    </w:lvl>
    <w:lvl w:ilvl="6" w:tplc="FF9C90E6" w:tentative="1">
      <w:start w:val="1"/>
      <w:numFmt w:val="bullet"/>
      <w:lvlText w:val="-"/>
      <w:lvlJc w:val="left"/>
      <w:pPr>
        <w:tabs>
          <w:tab w:val="num" w:pos="5040"/>
        </w:tabs>
        <w:ind w:left="5040" w:hanging="360"/>
      </w:pPr>
      <w:rPr>
        <w:rFonts w:ascii="Arial" w:hAnsi="Arial" w:hint="default"/>
      </w:rPr>
    </w:lvl>
    <w:lvl w:ilvl="7" w:tplc="41DE4054" w:tentative="1">
      <w:start w:val="1"/>
      <w:numFmt w:val="bullet"/>
      <w:lvlText w:val="-"/>
      <w:lvlJc w:val="left"/>
      <w:pPr>
        <w:tabs>
          <w:tab w:val="num" w:pos="5760"/>
        </w:tabs>
        <w:ind w:left="5760" w:hanging="360"/>
      </w:pPr>
      <w:rPr>
        <w:rFonts w:ascii="Arial" w:hAnsi="Arial" w:hint="default"/>
      </w:rPr>
    </w:lvl>
    <w:lvl w:ilvl="8" w:tplc="227AE5F4" w:tentative="1">
      <w:start w:val="1"/>
      <w:numFmt w:val="bullet"/>
      <w:lvlText w:val="-"/>
      <w:lvlJc w:val="left"/>
      <w:pPr>
        <w:tabs>
          <w:tab w:val="num" w:pos="6480"/>
        </w:tabs>
        <w:ind w:left="6480" w:hanging="360"/>
      </w:pPr>
      <w:rPr>
        <w:rFonts w:ascii="Arial" w:hAnsi="Arial" w:hint="default"/>
      </w:rPr>
    </w:lvl>
  </w:abstractNum>
  <w:abstractNum w:abstractNumId="17">
    <w:nsid w:val="301F4EA4"/>
    <w:multiLevelType w:val="hybridMultilevel"/>
    <w:tmpl w:val="3DCA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920A18"/>
    <w:multiLevelType w:val="hybridMultilevel"/>
    <w:tmpl w:val="E256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1320A77"/>
    <w:multiLevelType w:val="singleLevel"/>
    <w:tmpl w:val="F000D50C"/>
    <w:lvl w:ilvl="0">
      <w:start w:val="1"/>
      <w:numFmt w:val="decimal"/>
      <w:lvlText w:val="(%1)"/>
      <w:lvlJc w:val="left"/>
      <w:pPr>
        <w:tabs>
          <w:tab w:val="num" w:pos="1080"/>
        </w:tabs>
        <w:ind w:left="1080" w:hanging="360"/>
      </w:pPr>
      <w:rPr>
        <w:b/>
        <w:i w:val="0"/>
      </w:rPr>
    </w:lvl>
  </w:abstractNum>
  <w:abstractNum w:abstractNumId="20">
    <w:nsid w:val="32040946"/>
    <w:multiLevelType w:val="hybridMultilevel"/>
    <w:tmpl w:val="1916E8F2"/>
    <w:lvl w:ilvl="0" w:tplc="04090001">
      <w:start w:val="1"/>
      <w:numFmt w:val="bullet"/>
      <w:lvlText w:val=""/>
      <w:lvlJc w:val="left"/>
      <w:pPr>
        <w:ind w:left="2160" w:hanging="360"/>
      </w:pPr>
      <w:rPr>
        <w:rFonts w:ascii="Symbol" w:hAnsi="Symbol" w:hint="default"/>
      </w:rPr>
    </w:lvl>
    <w:lvl w:ilvl="1" w:tplc="3964FE66">
      <w:numFmt w:val="bullet"/>
      <w:lvlText w:val="•"/>
      <w:lvlJc w:val="left"/>
      <w:pPr>
        <w:ind w:left="2880" w:hanging="36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nsid w:val="346C4C63"/>
    <w:multiLevelType w:val="hybridMultilevel"/>
    <w:tmpl w:val="92788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0656B4"/>
    <w:multiLevelType w:val="hybridMultilevel"/>
    <w:tmpl w:val="D2FE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E2B99"/>
    <w:multiLevelType w:val="hybridMultilevel"/>
    <w:tmpl w:val="B3E8503E"/>
    <w:lvl w:ilvl="0" w:tplc="04090001">
      <w:start w:val="1"/>
      <w:numFmt w:val="bullet"/>
      <w:lvlText w:val=""/>
      <w:lvlJc w:val="left"/>
      <w:pPr>
        <w:ind w:left="720" w:hanging="360"/>
      </w:pPr>
      <w:rPr>
        <w:rFonts w:ascii="Symbol" w:hAnsi="Symbol"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67190F"/>
    <w:multiLevelType w:val="hybridMultilevel"/>
    <w:tmpl w:val="065689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B770F4"/>
    <w:multiLevelType w:val="hybridMultilevel"/>
    <w:tmpl w:val="21F2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8D079E"/>
    <w:multiLevelType w:val="hybridMultilevel"/>
    <w:tmpl w:val="287227EE"/>
    <w:lvl w:ilvl="0" w:tplc="3964FE66">
      <w:numFmt w:val="bullet"/>
      <w:lvlText w:val="•"/>
      <w:lvlJc w:val="left"/>
      <w:pPr>
        <w:ind w:left="720" w:hanging="360"/>
      </w:pPr>
      <w:rPr>
        <w:rFonts w:ascii="Times New Roman" w:eastAsia="Times New Roman" w:hAnsi="Times New Roman" w:cs="Times New Roman" w:hint="default"/>
      </w:rPr>
    </w:lvl>
    <w:lvl w:ilvl="1" w:tplc="3964FE6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134DD6"/>
    <w:multiLevelType w:val="hybridMultilevel"/>
    <w:tmpl w:val="9766A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49D07E6D"/>
    <w:multiLevelType w:val="hybridMultilevel"/>
    <w:tmpl w:val="F6E42BD6"/>
    <w:lvl w:ilvl="0" w:tplc="8F589E92">
      <w:start w:val="2"/>
      <w:numFmt w:val="bullet"/>
      <w:lvlText w:val="-"/>
      <w:lvlJc w:val="left"/>
      <w:pPr>
        <w:ind w:left="1080" w:hanging="360"/>
      </w:pPr>
      <w:rPr>
        <w:rFonts w:ascii="Calibri" w:eastAsia="SimSu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D74CD6"/>
    <w:multiLevelType w:val="hybridMultilevel"/>
    <w:tmpl w:val="C924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623A1C"/>
    <w:multiLevelType w:val="hybridMultilevel"/>
    <w:tmpl w:val="F26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D30ED9"/>
    <w:multiLevelType w:val="hybridMultilevel"/>
    <w:tmpl w:val="81D2E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B26126E"/>
    <w:multiLevelType w:val="hybridMultilevel"/>
    <w:tmpl w:val="8450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F6345B"/>
    <w:multiLevelType w:val="hybridMultilevel"/>
    <w:tmpl w:val="2FAAED38"/>
    <w:lvl w:ilvl="0" w:tplc="8A3A6304">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F38F1"/>
    <w:multiLevelType w:val="hybridMultilevel"/>
    <w:tmpl w:val="4912A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FE933B6"/>
    <w:multiLevelType w:val="singleLevel"/>
    <w:tmpl w:val="15AE1698"/>
    <w:lvl w:ilvl="0">
      <w:start w:val="1"/>
      <w:numFmt w:val="bullet"/>
      <w:lvlText w:val="-"/>
      <w:lvlJc w:val="left"/>
      <w:pPr>
        <w:tabs>
          <w:tab w:val="num" w:pos="1080"/>
        </w:tabs>
        <w:ind w:left="1080" w:hanging="360"/>
      </w:pPr>
    </w:lvl>
  </w:abstractNum>
  <w:abstractNum w:abstractNumId="37">
    <w:nsid w:val="62F93A83"/>
    <w:multiLevelType w:val="hybridMultilevel"/>
    <w:tmpl w:val="C8F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77B52AF9"/>
    <w:multiLevelType w:val="hybridMultilevel"/>
    <w:tmpl w:val="C0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97A1145"/>
    <w:multiLevelType w:val="hybridMultilevel"/>
    <w:tmpl w:val="27EAA22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2B3E7E"/>
    <w:multiLevelType w:val="hybridMultilevel"/>
    <w:tmpl w:val="737A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10"/>
  </w:num>
  <w:num w:numId="5">
    <w:abstractNumId w:val="13"/>
  </w:num>
  <w:num w:numId="6">
    <w:abstractNumId w:val="38"/>
  </w:num>
  <w:num w:numId="7">
    <w:abstractNumId w:val="16"/>
  </w:num>
  <w:num w:numId="8">
    <w:abstractNumId w:val="27"/>
    <w:lvlOverride w:ilvl="0"/>
    <w:lvlOverride w:ilvl="1"/>
    <w:lvlOverride w:ilvl="2"/>
    <w:lvlOverride w:ilvl="3"/>
    <w:lvlOverride w:ilvl="4"/>
    <w:lvlOverride w:ilvl="5"/>
    <w:lvlOverride w:ilvl="6"/>
    <w:lvlOverride w:ilvl="7"/>
    <w:lvlOverride w:ilvl="8"/>
  </w:num>
  <w:num w:numId="9">
    <w:abstractNumId w:val="18"/>
    <w:lvlOverride w:ilvl="0"/>
    <w:lvlOverride w:ilvl="1"/>
    <w:lvlOverride w:ilvl="2"/>
    <w:lvlOverride w:ilvl="3"/>
    <w:lvlOverride w:ilvl="4"/>
    <w:lvlOverride w:ilvl="5"/>
    <w:lvlOverride w:ilvl="6"/>
    <w:lvlOverride w:ilvl="7"/>
    <w:lvlOverride w:ilvl="8"/>
  </w:num>
  <w:num w:numId="10">
    <w:abstractNumId w:val="17"/>
    <w:lvlOverride w:ilvl="0"/>
    <w:lvlOverride w:ilvl="1"/>
    <w:lvlOverride w:ilvl="2"/>
    <w:lvlOverride w:ilvl="3"/>
    <w:lvlOverride w:ilvl="4"/>
    <w:lvlOverride w:ilvl="5"/>
    <w:lvlOverride w:ilvl="6"/>
    <w:lvlOverride w:ilvl="7"/>
    <w:lvlOverride w:ilvl="8"/>
  </w:num>
  <w:num w:numId="11">
    <w:abstractNumId w:val="28"/>
    <w:lvlOverride w:ilvl="0"/>
    <w:lvlOverride w:ilvl="1"/>
    <w:lvlOverride w:ilvl="2"/>
    <w:lvlOverride w:ilvl="3"/>
    <w:lvlOverride w:ilvl="4"/>
    <w:lvlOverride w:ilvl="5"/>
    <w:lvlOverride w:ilvl="6"/>
    <w:lvlOverride w:ilvl="7"/>
    <w:lvlOverride w:ilvl="8"/>
  </w:num>
  <w:num w:numId="12">
    <w:abstractNumId w:val="30"/>
    <w:lvlOverride w:ilvl="0"/>
    <w:lvlOverride w:ilvl="1"/>
    <w:lvlOverride w:ilvl="2"/>
    <w:lvlOverride w:ilvl="3"/>
    <w:lvlOverride w:ilvl="4"/>
    <w:lvlOverride w:ilvl="5"/>
    <w:lvlOverride w:ilvl="6"/>
    <w:lvlOverride w:ilvl="7"/>
    <w:lvlOverride w:ilvl="8"/>
  </w:num>
  <w:num w:numId="13">
    <w:abstractNumId w:val="26"/>
    <w:lvlOverride w:ilvl="0"/>
    <w:lvlOverride w:ilvl="1"/>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lvlOverride w:ilvl="2"/>
    <w:lvlOverride w:ilvl="3"/>
    <w:lvlOverride w:ilvl="4"/>
    <w:lvlOverride w:ilvl="5"/>
    <w:lvlOverride w:ilvl="6"/>
    <w:lvlOverride w:ilvl="7"/>
    <w:lvlOverride w:ilvl="8"/>
  </w:num>
  <w:num w:numId="18">
    <w:abstractNumId w:val="23"/>
    <w:lvlOverride w:ilvl="0"/>
    <w:lvlOverride w:ilvl="1"/>
    <w:lvlOverride w:ilvl="2"/>
    <w:lvlOverride w:ilvl="3"/>
    <w:lvlOverride w:ilvl="4"/>
    <w:lvlOverride w:ilvl="5"/>
    <w:lvlOverride w:ilvl="6"/>
    <w:lvlOverride w:ilvl="7"/>
    <w:lvlOverride w:ilvl="8"/>
  </w:num>
  <w:num w:numId="19">
    <w:abstractNumId w:val="24"/>
    <w:lvlOverride w:ilvl="0"/>
    <w:lvlOverride w:ilvl="1"/>
    <w:lvlOverride w:ilvl="2"/>
    <w:lvlOverride w:ilvl="3"/>
    <w:lvlOverride w:ilvl="4"/>
    <w:lvlOverride w:ilvl="5"/>
    <w:lvlOverride w:ilvl="6"/>
    <w:lvlOverride w:ilvl="7"/>
    <w:lvlOverride w:ilvl="8"/>
  </w:num>
  <w:num w:numId="20">
    <w:abstractNumId w:val="15"/>
    <w:lvlOverride w:ilvl="0"/>
    <w:lvlOverride w:ilvl="1"/>
    <w:lvlOverride w:ilvl="2"/>
    <w:lvlOverride w:ilvl="3"/>
    <w:lvlOverride w:ilvl="4"/>
    <w:lvlOverride w:ilvl="5"/>
    <w:lvlOverride w:ilvl="6"/>
    <w:lvlOverride w:ilvl="7"/>
    <w:lvlOverride w:ilvl="8"/>
  </w:num>
  <w:num w:numId="21">
    <w:abstractNumId w:val="19"/>
    <w:lvlOverride w:ilvl="0">
      <w:startOverride w:val="1"/>
    </w:lvlOverride>
  </w:num>
  <w:num w:numId="22">
    <w:abstractNumId w:val="12"/>
    <w:lvlOverride w:ilvl="0">
      <w:startOverride w:val="1"/>
    </w:lvlOverride>
  </w:num>
  <w:num w:numId="23">
    <w:abstractNumId w:val="36"/>
    <w:lvlOverride w:ilvl="0"/>
  </w:num>
  <w:num w:numId="24">
    <w:abstractNumId w:val="7"/>
    <w:lvlOverride w:ilvl="0">
      <w:startOverride w:val="1"/>
    </w:lvlOverride>
  </w:num>
  <w:num w:numId="25">
    <w:abstractNumId w:val="11"/>
    <w:lvlOverride w:ilvl="0">
      <w:startOverride w:val="1"/>
    </w:lvlOverride>
  </w:num>
  <w:num w:numId="26">
    <w:abstractNumId w:val="32"/>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22"/>
    <w:lvlOverride w:ilvl="0"/>
    <w:lvlOverride w:ilvl="1"/>
    <w:lvlOverride w:ilvl="2"/>
    <w:lvlOverride w:ilvl="3"/>
    <w:lvlOverride w:ilvl="4"/>
    <w:lvlOverride w:ilvl="5"/>
    <w:lvlOverride w:ilvl="6"/>
    <w:lvlOverride w:ilvl="7"/>
    <w:lvlOverride w:ilvl="8"/>
  </w:num>
  <w:num w:numId="29">
    <w:abstractNumId w:val="39"/>
    <w:lvlOverride w:ilvl="0"/>
    <w:lvlOverride w:ilvl="1"/>
    <w:lvlOverride w:ilvl="2"/>
    <w:lvlOverride w:ilvl="3"/>
    <w:lvlOverride w:ilvl="4"/>
    <w:lvlOverride w:ilvl="5"/>
    <w:lvlOverride w:ilvl="6"/>
    <w:lvlOverride w:ilvl="7"/>
    <w:lvlOverride w:ilvl="8"/>
  </w:num>
  <w:num w:numId="30">
    <w:abstractNumId w:val="31"/>
  </w:num>
  <w:num w:numId="31">
    <w:abstractNumId w:val="4"/>
  </w:num>
  <w:num w:numId="32">
    <w:abstractNumId w:val="3"/>
  </w:num>
  <w:num w:numId="33">
    <w:abstractNumId w:val="6"/>
  </w:num>
  <w:num w:numId="34">
    <w:abstractNumId w:val="2"/>
  </w:num>
  <w:num w:numId="35">
    <w:abstractNumId w:val="21"/>
  </w:num>
  <w:num w:numId="36">
    <w:abstractNumId w:val="41"/>
  </w:num>
  <w:num w:numId="37">
    <w:abstractNumId w:val="37"/>
  </w:num>
  <w:num w:numId="38">
    <w:abstractNumId w:val="5"/>
  </w:num>
  <w:num w:numId="39">
    <w:abstractNumId w:val="14"/>
  </w:num>
  <w:num w:numId="40">
    <w:abstractNumId w:val="40"/>
  </w:num>
  <w:num w:numId="41">
    <w:abstractNumId w:val="9"/>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305D17"/>
    <w:rsid w:val="00570141"/>
    <w:rsid w:val="006B1A67"/>
    <w:rsid w:val="008665F4"/>
    <w:rsid w:val="00B804E3"/>
    <w:rsid w:val="00CB6523"/>
    <w:rsid w:val="00F24350"/>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 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
    <w:name w:val="title"/>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0">
    <w:name w:val="normal"/>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
    <w:name w:val="Light Shading Accent 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
    <w:name w:val="Light List Accent 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 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
    <w:name w:val="title"/>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0">
    <w:name w:val="normal"/>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5"/>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
    <w:name w:val="Light Shading Accent 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
    <w:name w:val="Light List Accent 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7365</Words>
  <Characters>41983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7</cp:revision>
  <dcterms:created xsi:type="dcterms:W3CDTF">2020-03-14T17:26:00Z</dcterms:created>
  <dcterms:modified xsi:type="dcterms:W3CDTF">2020-03-14T18:46:00Z</dcterms:modified>
</cp:coreProperties>
</file>