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80" w:rsidRDefault="00072180">
      <w:pPr>
        <w:rPr>
          <w:rFonts w:ascii="Times New Roman" w:eastAsia="Calibri" w:hAnsi="Times New Roman" w:cs="Times New Roman"/>
          <w:b/>
          <w:sz w:val="24"/>
          <w:szCs w:val="24"/>
        </w:rPr>
      </w:pPr>
    </w:p>
    <w:p w:rsidR="00AA0F09" w:rsidRPr="00823439" w:rsidRDefault="00AA0F09" w:rsidP="00AA0F09">
      <w:pPr>
        <w:tabs>
          <w:tab w:val="left" w:pos="4454"/>
          <w:tab w:val="center" w:pos="4649"/>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03 lekcija (nedelja) NASTANAK I RAZVOJ TURIZMA 1 gradivo iz udžbenika</w:t>
      </w:r>
    </w:p>
    <w:p w:rsidR="00AA0F09" w:rsidRPr="00823439" w:rsidRDefault="00AA0F09" w:rsidP="00AA0F09">
      <w:pPr>
        <w:spacing w:after="0" w:line="240" w:lineRule="auto"/>
        <w:jc w:val="center"/>
        <w:rPr>
          <w:rFonts w:ascii="Times New Roman" w:eastAsia="Calibri" w:hAnsi="Times New Roman" w:cs="Times New Roman"/>
          <w:b/>
          <w:sz w:val="32"/>
          <w:szCs w:val="32"/>
        </w:rPr>
      </w:pPr>
      <w:r w:rsidRPr="00823439">
        <w:rPr>
          <w:rFonts w:ascii="Times New Roman" w:eastAsia="Calibri" w:hAnsi="Times New Roman" w:cs="Times New Roman"/>
          <w:b/>
          <w:sz w:val="32"/>
          <w:szCs w:val="32"/>
        </w:rPr>
        <w:t xml:space="preserve"> </w:t>
      </w:r>
    </w:p>
    <w:p w:rsidR="00823439" w:rsidRPr="00823439" w:rsidRDefault="00823439" w:rsidP="00823439">
      <w:pPr>
        <w:spacing w:after="0" w:line="240" w:lineRule="auto"/>
        <w:ind w:left="357"/>
        <w:jc w:val="center"/>
        <w:rPr>
          <w:rFonts w:ascii="Times New Roman" w:eastAsia="Calibri" w:hAnsi="Times New Roman" w:cs="Times New Roman"/>
          <w:b/>
          <w:sz w:val="32"/>
          <w:szCs w:val="32"/>
        </w:rPr>
      </w:pPr>
    </w:p>
    <w:p w:rsidR="00823439" w:rsidRPr="00823439" w:rsidRDefault="00823439" w:rsidP="00823439">
      <w:pPr>
        <w:spacing w:after="0" w:line="288" w:lineRule="auto"/>
        <w:ind w:left="357"/>
        <w:jc w:val="center"/>
        <w:rPr>
          <w:rFonts w:ascii="Times New Roman" w:eastAsia="Calibri" w:hAnsi="Times New Roman" w:cs="Times New Roman"/>
          <w:b/>
          <w:sz w:val="24"/>
          <w:szCs w:val="24"/>
        </w:rPr>
      </w:pPr>
      <w:r w:rsidRPr="00823439">
        <w:rPr>
          <w:rFonts w:ascii="Times New Roman" w:eastAsia="Calibri" w:hAnsi="Times New Roman" w:cs="Times New Roman"/>
          <w:b/>
          <w:sz w:val="40"/>
          <w:szCs w:val="40"/>
        </w:rPr>
        <w:t>NASTANAK I RAZVOJ TURIZMA</w:t>
      </w:r>
    </w:p>
    <w:p w:rsidR="00823439" w:rsidRPr="00823439" w:rsidRDefault="00823439" w:rsidP="00823439">
      <w:pPr>
        <w:spacing w:after="0" w:line="288" w:lineRule="auto"/>
        <w:rPr>
          <w:rFonts w:ascii="Times New Roman" w:eastAsia="Calibri" w:hAnsi="Times New Roman" w:cs="Times New Roman"/>
          <w:sz w:val="24"/>
          <w:szCs w:val="24"/>
        </w:rPr>
      </w:pPr>
    </w:p>
    <w:p w:rsidR="00823439" w:rsidRPr="00823439" w:rsidRDefault="00823439" w:rsidP="00823439">
      <w:pPr>
        <w:spacing w:after="0" w:line="288" w:lineRule="auto"/>
        <w:rPr>
          <w:rFonts w:ascii="Times New Roman" w:eastAsia="Calibri" w:hAnsi="Times New Roman" w:cs="Times New Roman"/>
          <w:sz w:val="24"/>
          <w:szCs w:val="24"/>
        </w:rPr>
      </w:pPr>
    </w:p>
    <w:p w:rsidR="00823439" w:rsidRPr="00823439" w:rsidRDefault="00823439" w:rsidP="00823439">
      <w:pPr>
        <w:spacing w:after="0" w:line="288" w:lineRule="auto"/>
        <w:rPr>
          <w:rFonts w:ascii="Times New Roman" w:eastAsia="Calibri" w:hAnsi="Times New Roman" w:cs="Times New Roman"/>
          <w:sz w:val="24"/>
          <w:szCs w:val="24"/>
        </w:rPr>
      </w:pPr>
    </w:p>
    <w:p w:rsidR="00823439" w:rsidRPr="00823439" w:rsidRDefault="00823439" w:rsidP="00823439">
      <w:pPr>
        <w:spacing w:after="0" w:line="288" w:lineRule="auto"/>
        <w:rPr>
          <w:rFonts w:ascii="Times New Roman" w:eastAsia="Calibri" w:hAnsi="Times New Roman" w:cs="Times New Roman"/>
          <w:sz w:val="24"/>
          <w:szCs w:val="24"/>
        </w:rPr>
      </w:pPr>
    </w:p>
    <w:p w:rsidR="00823439" w:rsidRPr="00823439" w:rsidRDefault="00823439" w:rsidP="00823439">
      <w:pPr>
        <w:autoSpaceDE w:val="0"/>
        <w:autoSpaceDN w:val="0"/>
        <w:adjustRightInd w:val="0"/>
        <w:spacing w:after="0" w:line="288" w:lineRule="auto"/>
        <w:ind w:left="720"/>
        <w:jc w:val="both"/>
        <w:rPr>
          <w:rFonts w:ascii="Times New Roman" w:eastAsia="Calibri" w:hAnsi="Times New Roman" w:cs="Times New Roman"/>
          <w:b/>
          <w:bCs/>
          <w:sz w:val="24"/>
          <w:szCs w:val="24"/>
        </w:rPr>
      </w:pPr>
      <w:r w:rsidRPr="00823439">
        <w:rPr>
          <w:rFonts w:ascii="Times New Roman" w:eastAsia="Calibri" w:hAnsi="Times New Roman" w:cs="Times New Roman"/>
          <w:b/>
          <w:bCs/>
          <w:sz w:val="24"/>
          <w:szCs w:val="24"/>
        </w:rPr>
        <w:t xml:space="preserve">Epoha pojava analognih turizmu: </w:t>
      </w:r>
    </w:p>
    <w:p w:rsidR="00823439" w:rsidRPr="00823439" w:rsidRDefault="00823439" w:rsidP="00823439">
      <w:pPr>
        <w:numPr>
          <w:ilvl w:val="0"/>
          <w:numId w:val="2"/>
        </w:numPr>
        <w:autoSpaceDE w:val="0"/>
        <w:autoSpaceDN w:val="0"/>
        <w:adjustRightInd w:val="0"/>
        <w:spacing w:after="0" w:line="288" w:lineRule="auto"/>
        <w:jc w:val="both"/>
        <w:rPr>
          <w:rFonts w:ascii="Times New Roman" w:eastAsia="Calibri" w:hAnsi="Times New Roman" w:cs="Times New Roman"/>
          <w:bCs/>
          <w:sz w:val="24"/>
          <w:szCs w:val="24"/>
        </w:rPr>
      </w:pPr>
      <w:r w:rsidRPr="00823439">
        <w:rPr>
          <w:rFonts w:ascii="Times New Roman" w:eastAsia="Calibri" w:hAnsi="Times New Roman" w:cs="Times New Roman"/>
          <w:bCs/>
          <w:sz w:val="24"/>
          <w:szCs w:val="24"/>
        </w:rPr>
        <w:t xml:space="preserve">u starom veku </w:t>
      </w:r>
    </w:p>
    <w:p w:rsidR="00823439" w:rsidRPr="00823439" w:rsidRDefault="00823439" w:rsidP="00823439">
      <w:pPr>
        <w:numPr>
          <w:ilvl w:val="0"/>
          <w:numId w:val="2"/>
        </w:numPr>
        <w:autoSpaceDE w:val="0"/>
        <w:autoSpaceDN w:val="0"/>
        <w:adjustRightInd w:val="0"/>
        <w:spacing w:after="0" w:line="288" w:lineRule="auto"/>
        <w:jc w:val="both"/>
        <w:rPr>
          <w:rFonts w:ascii="Times New Roman" w:eastAsia="Calibri" w:hAnsi="Times New Roman" w:cs="Times New Roman"/>
          <w:bCs/>
          <w:sz w:val="24"/>
          <w:szCs w:val="24"/>
        </w:rPr>
      </w:pPr>
      <w:r w:rsidRPr="00823439">
        <w:rPr>
          <w:rFonts w:ascii="Times New Roman" w:eastAsia="Calibri" w:hAnsi="Times New Roman" w:cs="Times New Roman"/>
          <w:bCs/>
          <w:sz w:val="24"/>
          <w:szCs w:val="24"/>
        </w:rPr>
        <w:t xml:space="preserve">u srednjem veku </w:t>
      </w:r>
    </w:p>
    <w:p w:rsidR="00823439" w:rsidRPr="00823439" w:rsidRDefault="00823439" w:rsidP="00823439">
      <w:pPr>
        <w:numPr>
          <w:ilvl w:val="0"/>
          <w:numId w:val="2"/>
        </w:numPr>
        <w:autoSpaceDE w:val="0"/>
        <w:autoSpaceDN w:val="0"/>
        <w:adjustRightInd w:val="0"/>
        <w:spacing w:after="0" w:line="288" w:lineRule="auto"/>
        <w:jc w:val="both"/>
        <w:rPr>
          <w:rFonts w:ascii="Times New Roman" w:eastAsia="Calibri" w:hAnsi="Times New Roman" w:cs="Times New Roman"/>
          <w:bCs/>
          <w:sz w:val="24"/>
          <w:szCs w:val="24"/>
        </w:rPr>
      </w:pPr>
      <w:r w:rsidRPr="00823439">
        <w:rPr>
          <w:rFonts w:ascii="Times New Roman" w:eastAsia="Calibri" w:hAnsi="Times New Roman" w:cs="Times New Roman"/>
          <w:bCs/>
          <w:sz w:val="24"/>
          <w:szCs w:val="24"/>
        </w:rPr>
        <w:t xml:space="preserve">u novom veku </w:t>
      </w:r>
    </w:p>
    <w:p w:rsidR="00823439" w:rsidRPr="00823439" w:rsidRDefault="00823439" w:rsidP="00823439">
      <w:pPr>
        <w:spacing w:after="0" w:line="288" w:lineRule="auto"/>
        <w:rPr>
          <w:rFonts w:ascii="Times New Roman" w:eastAsia="Calibri" w:hAnsi="Times New Roman" w:cs="Times New Roman"/>
          <w:sz w:val="24"/>
          <w:szCs w:val="24"/>
        </w:rPr>
      </w:pPr>
    </w:p>
    <w:p w:rsidR="00823439" w:rsidRPr="00823439" w:rsidRDefault="00823439" w:rsidP="00823439">
      <w:pPr>
        <w:spacing w:after="0" w:line="288" w:lineRule="auto"/>
        <w:rPr>
          <w:rFonts w:ascii="Times New Roman" w:eastAsia="Calibri" w:hAnsi="Times New Roman" w:cs="Times New Roman"/>
          <w:sz w:val="24"/>
          <w:szCs w:val="24"/>
        </w:rPr>
      </w:pPr>
    </w:p>
    <w:p w:rsidR="00823439" w:rsidRPr="00823439" w:rsidRDefault="00823439" w:rsidP="00823439">
      <w:pPr>
        <w:spacing w:after="0" w:line="288" w:lineRule="auto"/>
        <w:rPr>
          <w:rFonts w:ascii="Times New Roman" w:eastAsia="Calibri" w:hAnsi="Times New Roman" w:cs="Times New Roman"/>
          <w:sz w:val="24"/>
          <w:szCs w:val="24"/>
        </w:rPr>
      </w:pPr>
      <w:r w:rsidRPr="00823439">
        <w:rPr>
          <w:rFonts w:ascii="Times New Roman" w:eastAsia="Calibri" w:hAnsi="Times New Roman" w:cs="Times New Roman"/>
          <w:sz w:val="24"/>
          <w:szCs w:val="24"/>
        </w:rPr>
        <w:br w:type="page"/>
      </w:r>
    </w:p>
    <w:p w:rsidR="00823439" w:rsidRPr="00823439" w:rsidRDefault="00823439" w:rsidP="00823439">
      <w:pPr>
        <w:spacing w:after="0" w:line="288" w:lineRule="auto"/>
        <w:rPr>
          <w:rFonts w:ascii="Times New Roman" w:eastAsia="Calibri" w:hAnsi="Times New Roman" w:cs="Times New Roman"/>
          <w:sz w:val="24"/>
          <w:szCs w:val="24"/>
        </w:rPr>
      </w:pP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proofErr w:type="gramStart"/>
      <w:r w:rsidRPr="00823439">
        <w:rPr>
          <w:rFonts w:ascii="Times New Roman" w:eastAsia="Calibri" w:hAnsi="Times New Roman" w:cs="Times New Roman"/>
          <w:b/>
          <w:sz w:val="24"/>
          <w:szCs w:val="24"/>
        </w:rPr>
        <w:t>Turizam, kao pojava</w:t>
      </w:r>
      <w:r w:rsidRPr="00823439">
        <w:rPr>
          <w:rFonts w:ascii="Times New Roman" w:eastAsia="Calibri" w:hAnsi="Times New Roman" w:cs="Times New Roman"/>
          <w:sz w:val="24"/>
          <w:szCs w:val="24"/>
        </w:rPr>
        <w:t xml:space="preserve"> koju karakteriše putovanje radi odmora, zabave i relaksacije, javlja se u najranijim vremenima nastanka ljudskog društva, tako da je stara hiljadama godina.</w:t>
      </w:r>
      <w:proofErr w:type="gramEnd"/>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 xml:space="preserve">Međutim, </w:t>
      </w:r>
      <w:r w:rsidRPr="00823439">
        <w:rPr>
          <w:rFonts w:ascii="Times New Roman" w:eastAsia="Calibri" w:hAnsi="Times New Roman" w:cs="Times New Roman"/>
          <w:b/>
          <w:sz w:val="24"/>
          <w:szCs w:val="24"/>
        </w:rPr>
        <w:t>turizam kao organizovana, masovna privredna aktivnost</w:t>
      </w:r>
      <w:r w:rsidRPr="00823439">
        <w:rPr>
          <w:rFonts w:ascii="Times New Roman" w:eastAsia="Calibri" w:hAnsi="Times New Roman" w:cs="Times New Roman"/>
          <w:sz w:val="24"/>
          <w:szCs w:val="24"/>
        </w:rPr>
        <w:t xml:space="preserve"> je mnogo mlađi i javlja se tek sredinom 19.</w:t>
      </w:r>
      <w:proofErr w:type="gramEnd"/>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veka</w:t>
      </w:r>
      <w:proofErr w:type="gramEnd"/>
      <w:r w:rsidRPr="00823439">
        <w:rPr>
          <w:rFonts w:ascii="Times New Roman" w:eastAsia="Calibri" w:hAnsi="Times New Roman" w:cs="Times New Roman"/>
          <w:sz w:val="24"/>
          <w:szCs w:val="24"/>
        </w:rPr>
        <w:t xml:space="preserve">. U skladu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tim prepoznaju se dve osnovne epohe u razvoju turističkih kretanja: milenijumska </w:t>
      </w:r>
      <w:r w:rsidRPr="00823439">
        <w:rPr>
          <w:rFonts w:ascii="Times New Roman" w:eastAsia="Calibri" w:hAnsi="Times New Roman" w:cs="Times New Roman"/>
          <w:b/>
          <w:sz w:val="24"/>
          <w:szCs w:val="24"/>
        </w:rPr>
        <w:t>epoha postojanja pojava analognih turizmu</w:t>
      </w:r>
      <w:r w:rsidRPr="00823439">
        <w:rPr>
          <w:rFonts w:ascii="Times New Roman" w:eastAsia="Calibri" w:hAnsi="Times New Roman" w:cs="Times New Roman"/>
          <w:sz w:val="24"/>
          <w:szCs w:val="24"/>
        </w:rPr>
        <w:t xml:space="preserve"> (analogne pojave turizma – pojave slične turizmu), koja počinje u dalekoj prošlosti ljudskog društva i nova </w:t>
      </w:r>
      <w:r w:rsidRPr="00823439">
        <w:rPr>
          <w:rFonts w:ascii="Times New Roman" w:eastAsia="Calibri" w:hAnsi="Times New Roman" w:cs="Times New Roman"/>
          <w:b/>
          <w:sz w:val="24"/>
          <w:szCs w:val="24"/>
        </w:rPr>
        <w:t>epoha savremenog turizma</w:t>
      </w:r>
      <w:r w:rsidRPr="00823439">
        <w:rPr>
          <w:rFonts w:ascii="Times New Roman" w:eastAsia="Calibri" w:hAnsi="Times New Roman" w:cs="Times New Roman"/>
          <w:sz w:val="24"/>
          <w:szCs w:val="24"/>
        </w:rPr>
        <w:t xml:space="preserve">, koja simbolično počinje </w:t>
      </w:r>
      <w:r w:rsidRPr="00823439">
        <w:rPr>
          <w:rFonts w:ascii="Times New Roman" w:eastAsia="Calibri" w:hAnsi="Times New Roman" w:cs="Times New Roman"/>
          <w:b/>
          <w:sz w:val="24"/>
          <w:szCs w:val="24"/>
        </w:rPr>
        <w:t xml:space="preserve">1841. </w:t>
      </w:r>
      <w:proofErr w:type="gramStart"/>
      <w:r w:rsidRPr="00823439">
        <w:rPr>
          <w:rFonts w:ascii="Times New Roman" w:eastAsia="Calibri" w:hAnsi="Times New Roman" w:cs="Times New Roman"/>
          <w:b/>
          <w:sz w:val="24"/>
          <w:szCs w:val="24"/>
        </w:rPr>
        <w:t>godine</w:t>
      </w:r>
      <w:proofErr w:type="gramEnd"/>
      <w:r w:rsidRPr="00823439">
        <w:rPr>
          <w:rFonts w:ascii="Times New Roman" w:eastAsia="Calibri" w:hAnsi="Times New Roman" w:cs="Times New Roman"/>
          <w:sz w:val="24"/>
          <w:szCs w:val="24"/>
        </w:rPr>
        <w:t>.</w:t>
      </w:r>
    </w:p>
    <w:p w:rsidR="00823439" w:rsidRPr="00823439" w:rsidRDefault="00823439" w:rsidP="00823439">
      <w:pPr>
        <w:spacing w:after="0" w:line="288"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823439" w:rsidRPr="00823439" w:rsidTr="00AA0F09">
        <w:tc>
          <w:tcPr>
            <w:tcW w:w="9514" w:type="dxa"/>
          </w:tcPr>
          <w:p w:rsidR="00823439" w:rsidRPr="00823439" w:rsidRDefault="00823439" w:rsidP="00823439">
            <w:pPr>
              <w:spacing w:after="0" w:line="240" w:lineRule="auto"/>
              <w:jc w:val="both"/>
              <w:rPr>
                <w:rFonts w:ascii="Times New Roman" w:eastAsia="Calibri" w:hAnsi="Times New Roman" w:cs="Times New Roman"/>
                <w:sz w:val="24"/>
                <w:szCs w:val="24"/>
              </w:rPr>
            </w:pPr>
            <w:r w:rsidRPr="00823439">
              <w:rPr>
                <w:rFonts w:ascii="Calibri" w:eastAsia="Calibri" w:hAnsi="Calibri" w:cs="Times New Roman"/>
                <w:sz w:val="24"/>
                <w:szCs w:val="24"/>
                <w:lang w:val="sr-Latn-RS"/>
              </w:rPr>
              <w:t xml:space="preserve">Analogan - </w:t>
            </w:r>
            <w:r w:rsidRPr="00823439">
              <w:rPr>
                <w:rFonts w:ascii="Calibri" w:eastAsia="Calibri" w:hAnsi="Calibri" w:cs="Times New Roman"/>
                <w:sz w:val="24"/>
                <w:szCs w:val="24"/>
              </w:rPr>
              <w:t>sličan, podoban, saglasan, odgovarajući, srodan, istovrstan; koji odgovara nekom zakonu, pravilu, tipu ili obrascu.</w:t>
            </w:r>
          </w:p>
        </w:tc>
      </w:tr>
    </w:tbl>
    <w:p w:rsidR="00823439" w:rsidRPr="00823439" w:rsidRDefault="00823439" w:rsidP="00823439">
      <w:pPr>
        <w:spacing w:after="0" w:line="288" w:lineRule="auto"/>
        <w:jc w:val="both"/>
        <w:rPr>
          <w:rFonts w:ascii="Times New Roman" w:eastAsia="Calibri" w:hAnsi="Times New Roman" w:cs="Times New Roman"/>
          <w:sz w:val="16"/>
          <w:szCs w:val="16"/>
        </w:rPr>
      </w:pPr>
    </w:p>
    <w:p w:rsidR="00823439" w:rsidRPr="00823439" w:rsidRDefault="00823439" w:rsidP="00823439">
      <w:pPr>
        <w:spacing w:after="0" w:line="288" w:lineRule="auto"/>
        <w:ind w:firstLine="720"/>
        <w:rPr>
          <w:rFonts w:ascii="Times New Roman" w:eastAsia="Calibri" w:hAnsi="Times New Roman" w:cs="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6"/>
        <w:gridCol w:w="404"/>
        <w:gridCol w:w="1427"/>
        <w:gridCol w:w="1832"/>
        <w:gridCol w:w="283"/>
        <w:gridCol w:w="1560"/>
        <w:gridCol w:w="1284"/>
      </w:tblGrid>
      <w:tr w:rsidR="00823439" w:rsidRPr="00823439" w:rsidTr="00AA0F09">
        <w:tc>
          <w:tcPr>
            <w:tcW w:w="9622" w:type="dxa"/>
            <w:gridSpan w:val="7"/>
          </w:tcPr>
          <w:p w:rsidR="00823439" w:rsidRPr="00823439" w:rsidRDefault="00823439" w:rsidP="00823439">
            <w:pPr>
              <w:spacing w:after="0" w:line="288" w:lineRule="auto"/>
              <w:jc w:val="center"/>
              <w:rPr>
                <w:rFonts w:ascii="Times New Roman" w:eastAsia="Calibri" w:hAnsi="Times New Roman" w:cs="Times New Roman"/>
                <w:b/>
                <w:sz w:val="24"/>
                <w:szCs w:val="24"/>
              </w:rPr>
            </w:pPr>
            <w:r w:rsidRPr="00823439">
              <w:rPr>
                <w:rFonts w:ascii="Times New Roman" w:eastAsia="Calibri" w:hAnsi="Times New Roman" w:cs="Times New Roman"/>
                <w:b/>
                <w:sz w:val="24"/>
                <w:szCs w:val="24"/>
              </w:rPr>
              <w:t>VREMENSKA LENTA RAZVOJA TURIZMA</w:t>
            </w:r>
          </w:p>
        </w:tc>
      </w:tr>
      <w:tr w:rsidR="00823439" w:rsidRPr="00823439" w:rsidTr="00AA0F09">
        <w:tc>
          <w:tcPr>
            <w:tcW w:w="6771" w:type="dxa"/>
            <w:gridSpan w:val="5"/>
            <w:shd w:val="clear" w:color="auto" w:fill="FFC000"/>
            <w:vAlign w:val="center"/>
          </w:tcPr>
          <w:p w:rsidR="00823439" w:rsidRPr="00823439" w:rsidRDefault="00823439" w:rsidP="00823439">
            <w:pPr>
              <w:spacing w:after="0" w:line="288" w:lineRule="auto"/>
              <w:jc w:val="center"/>
              <w:rPr>
                <w:rFonts w:ascii="Times New Roman" w:eastAsia="Calibri" w:hAnsi="Times New Roman" w:cs="Times New Roman"/>
                <w:b/>
                <w:sz w:val="24"/>
                <w:szCs w:val="24"/>
              </w:rPr>
            </w:pPr>
            <w:r w:rsidRPr="00823439">
              <w:rPr>
                <w:rFonts w:ascii="Times New Roman" w:eastAsia="Calibri" w:hAnsi="Times New Roman" w:cs="Times New Roman"/>
                <w:b/>
                <w:sz w:val="24"/>
                <w:szCs w:val="24"/>
              </w:rPr>
              <w:t>Epoha pojava analognih turizmu</w:t>
            </w:r>
          </w:p>
        </w:tc>
        <w:tc>
          <w:tcPr>
            <w:tcW w:w="2851" w:type="dxa"/>
            <w:gridSpan w:val="2"/>
            <w:shd w:val="clear" w:color="auto" w:fill="92D050"/>
          </w:tcPr>
          <w:p w:rsidR="00823439" w:rsidRPr="00823439" w:rsidRDefault="00823439" w:rsidP="00823439">
            <w:pPr>
              <w:spacing w:after="0" w:line="288" w:lineRule="auto"/>
              <w:jc w:val="center"/>
              <w:rPr>
                <w:rFonts w:ascii="Times New Roman" w:eastAsia="Calibri" w:hAnsi="Times New Roman" w:cs="Times New Roman"/>
                <w:b/>
                <w:sz w:val="24"/>
                <w:szCs w:val="24"/>
              </w:rPr>
            </w:pPr>
            <w:r w:rsidRPr="00823439">
              <w:rPr>
                <w:rFonts w:ascii="Times New Roman" w:eastAsia="Calibri" w:hAnsi="Times New Roman" w:cs="Times New Roman"/>
                <w:b/>
                <w:sz w:val="24"/>
                <w:szCs w:val="24"/>
              </w:rPr>
              <w:t>Epoha savremenog turizma</w:t>
            </w:r>
          </w:p>
        </w:tc>
      </w:tr>
      <w:tr w:rsidR="00823439" w:rsidRPr="00823439" w:rsidTr="00AA0F09">
        <w:tc>
          <w:tcPr>
            <w:tcW w:w="9622" w:type="dxa"/>
            <w:gridSpan w:val="7"/>
          </w:tcPr>
          <w:p w:rsidR="00823439" w:rsidRPr="00823439" w:rsidRDefault="00823439" w:rsidP="00823439">
            <w:pPr>
              <w:spacing w:after="0" w:line="288" w:lineRule="auto"/>
              <w:rPr>
                <w:rFonts w:ascii="Times New Roman" w:eastAsia="Calibri" w:hAnsi="Times New Roman" w:cs="Times New Roman"/>
                <w:b/>
                <w:sz w:val="24"/>
                <w:szCs w:val="24"/>
              </w:rPr>
            </w:pPr>
          </w:p>
        </w:tc>
      </w:tr>
      <w:tr w:rsidR="00823439" w:rsidRPr="00823439" w:rsidTr="00AA0F09">
        <w:tc>
          <w:tcPr>
            <w:tcW w:w="3207" w:type="dxa"/>
            <w:gridSpan w:val="2"/>
            <w:shd w:val="clear" w:color="auto" w:fill="FFCC99"/>
          </w:tcPr>
          <w:p w:rsidR="00823439" w:rsidRPr="00823439" w:rsidRDefault="00823439" w:rsidP="00823439">
            <w:pPr>
              <w:spacing w:after="0" w:line="288" w:lineRule="auto"/>
              <w:jc w:val="center"/>
              <w:rPr>
                <w:rFonts w:ascii="Times New Roman" w:eastAsia="Calibri" w:hAnsi="Times New Roman" w:cs="Times New Roman"/>
                <w:b/>
                <w:sz w:val="24"/>
                <w:szCs w:val="24"/>
              </w:rPr>
            </w:pPr>
            <w:r w:rsidRPr="00823439">
              <w:rPr>
                <w:rFonts w:ascii="Times New Roman" w:eastAsia="Calibri" w:hAnsi="Times New Roman" w:cs="Times New Roman"/>
                <w:sz w:val="24"/>
                <w:szCs w:val="24"/>
              </w:rPr>
              <w:t>period turizma u robovlasničkom sistemu</w:t>
            </w:r>
          </w:p>
        </w:tc>
        <w:tc>
          <w:tcPr>
            <w:tcW w:w="3280" w:type="dxa"/>
            <w:gridSpan w:val="2"/>
            <w:shd w:val="clear" w:color="auto" w:fill="FFCCCC"/>
            <w:vAlign w:val="center"/>
          </w:tcPr>
          <w:p w:rsidR="00823439" w:rsidRPr="00823439" w:rsidRDefault="00823439" w:rsidP="00823439">
            <w:pPr>
              <w:spacing w:after="0" w:line="288" w:lineRule="auto"/>
              <w:jc w:val="center"/>
              <w:rPr>
                <w:rFonts w:ascii="Times New Roman" w:eastAsia="Calibri" w:hAnsi="Times New Roman" w:cs="Times New Roman"/>
                <w:b/>
                <w:sz w:val="24"/>
                <w:szCs w:val="24"/>
              </w:rPr>
            </w:pPr>
            <w:r w:rsidRPr="00823439">
              <w:rPr>
                <w:rFonts w:ascii="Times New Roman" w:eastAsia="Calibri" w:hAnsi="Times New Roman" w:cs="Times New Roman"/>
                <w:sz w:val="24"/>
                <w:szCs w:val="24"/>
              </w:rPr>
              <w:t>period turizma u feudalnom sistemu</w:t>
            </w:r>
          </w:p>
        </w:tc>
        <w:tc>
          <w:tcPr>
            <w:tcW w:w="3135" w:type="dxa"/>
            <w:gridSpan w:val="3"/>
            <w:shd w:val="clear" w:color="auto" w:fill="CCECFF"/>
            <w:vAlign w:val="center"/>
          </w:tcPr>
          <w:p w:rsidR="00823439" w:rsidRPr="00823439" w:rsidRDefault="00823439" w:rsidP="00823439">
            <w:pPr>
              <w:spacing w:after="0" w:line="288" w:lineRule="auto"/>
              <w:jc w:val="center"/>
              <w:rPr>
                <w:rFonts w:ascii="Times New Roman" w:eastAsia="Calibri" w:hAnsi="Times New Roman" w:cs="Times New Roman"/>
                <w:b/>
                <w:sz w:val="24"/>
                <w:szCs w:val="24"/>
              </w:rPr>
            </w:pPr>
            <w:r w:rsidRPr="00823439">
              <w:rPr>
                <w:rFonts w:ascii="Times New Roman" w:eastAsia="Calibri" w:hAnsi="Times New Roman" w:cs="Times New Roman"/>
                <w:sz w:val="24"/>
                <w:szCs w:val="24"/>
              </w:rPr>
              <w:t>period turizma u kapitalističkom sistemu</w:t>
            </w:r>
          </w:p>
        </w:tc>
      </w:tr>
      <w:tr w:rsidR="00823439" w:rsidRPr="00823439" w:rsidTr="00AA0F09">
        <w:tc>
          <w:tcPr>
            <w:tcW w:w="9622" w:type="dxa"/>
            <w:gridSpan w:val="7"/>
          </w:tcPr>
          <w:p w:rsidR="00823439" w:rsidRPr="00823439" w:rsidRDefault="00823439" w:rsidP="00823439">
            <w:pPr>
              <w:spacing w:after="0" w:line="288" w:lineRule="auto"/>
              <w:rPr>
                <w:rFonts w:ascii="Times New Roman" w:eastAsia="Calibri" w:hAnsi="Times New Roman" w:cs="Times New Roman"/>
                <w:b/>
                <w:sz w:val="24"/>
                <w:szCs w:val="24"/>
              </w:rPr>
            </w:pPr>
          </w:p>
        </w:tc>
      </w:tr>
      <w:tr w:rsidR="00823439" w:rsidRPr="00823439" w:rsidTr="00AA0F09">
        <w:tc>
          <w:tcPr>
            <w:tcW w:w="2802" w:type="dxa"/>
            <w:shd w:val="clear" w:color="auto" w:fill="CC9900"/>
            <w:vAlign w:val="center"/>
          </w:tcPr>
          <w:p w:rsidR="00823439" w:rsidRPr="00823439" w:rsidRDefault="00823439" w:rsidP="00823439">
            <w:pPr>
              <w:spacing w:after="0" w:line="288" w:lineRule="auto"/>
              <w:jc w:val="center"/>
              <w:rPr>
                <w:rFonts w:ascii="Times New Roman" w:eastAsia="Calibri" w:hAnsi="Times New Roman" w:cs="Times New Roman"/>
                <w:b/>
                <w:sz w:val="24"/>
                <w:szCs w:val="24"/>
              </w:rPr>
            </w:pPr>
            <w:r w:rsidRPr="00823439">
              <w:rPr>
                <w:rFonts w:ascii="Times New Roman" w:eastAsia="Calibri" w:hAnsi="Times New Roman" w:cs="Times New Roman"/>
                <w:b/>
                <w:sz w:val="24"/>
                <w:szCs w:val="24"/>
              </w:rPr>
              <w:t>turizam u starom veku</w:t>
            </w:r>
          </w:p>
        </w:tc>
        <w:tc>
          <w:tcPr>
            <w:tcW w:w="1842" w:type="dxa"/>
            <w:gridSpan w:val="2"/>
            <w:shd w:val="clear" w:color="auto" w:fill="99CC00"/>
            <w:vAlign w:val="center"/>
          </w:tcPr>
          <w:p w:rsidR="00823439" w:rsidRPr="00823439" w:rsidRDefault="00823439" w:rsidP="00823439">
            <w:pPr>
              <w:spacing w:after="0" w:line="288" w:lineRule="auto"/>
              <w:jc w:val="center"/>
              <w:rPr>
                <w:rFonts w:ascii="Times New Roman" w:eastAsia="Calibri" w:hAnsi="Times New Roman" w:cs="Times New Roman"/>
                <w:b/>
                <w:sz w:val="24"/>
                <w:szCs w:val="24"/>
              </w:rPr>
            </w:pPr>
            <w:r w:rsidRPr="00823439">
              <w:rPr>
                <w:rFonts w:ascii="Times New Roman" w:eastAsia="Calibri" w:hAnsi="Times New Roman" w:cs="Times New Roman"/>
                <w:b/>
                <w:sz w:val="24"/>
                <w:szCs w:val="24"/>
              </w:rPr>
              <w:t>turizam u srednjem veku</w:t>
            </w:r>
          </w:p>
        </w:tc>
        <w:tc>
          <w:tcPr>
            <w:tcW w:w="1843" w:type="dxa"/>
            <w:shd w:val="clear" w:color="auto" w:fill="669900"/>
            <w:vAlign w:val="center"/>
          </w:tcPr>
          <w:p w:rsidR="00823439" w:rsidRPr="00823439" w:rsidRDefault="00823439" w:rsidP="00823439">
            <w:pPr>
              <w:spacing w:after="0" w:line="288" w:lineRule="auto"/>
              <w:jc w:val="center"/>
              <w:rPr>
                <w:rFonts w:ascii="Times New Roman" w:eastAsia="Calibri" w:hAnsi="Times New Roman" w:cs="Times New Roman"/>
                <w:b/>
                <w:sz w:val="24"/>
                <w:szCs w:val="24"/>
              </w:rPr>
            </w:pPr>
            <w:r w:rsidRPr="00823439">
              <w:rPr>
                <w:rFonts w:ascii="Times New Roman" w:eastAsia="Calibri" w:hAnsi="Times New Roman" w:cs="Times New Roman"/>
                <w:b/>
                <w:sz w:val="24"/>
                <w:szCs w:val="24"/>
              </w:rPr>
              <w:t>turizam u novom veku</w:t>
            </w:r>
          </w:p>
        </w:tc>
        <w:tc>
          <w:tcPr>
            <w:tcW w:w="1851" w:type="dxa"/>
            <w:gridSpan w:val="2"/>
            <w:shd w:val="clear" w:color="auto" w:fill="006600"/>
            <w:vAlign w:val="center"/>
          </w:tcPr>
          <w:p w:rsidR="00823439" w:rsidRPr="00823439" w:rsidRDefault="00823439" w:rsidP="00823439">
            <w:pPr>
              <w:spacing w:after="0" w:line="288" w:lineRule="auto"/>
              <w:jc w:val="center"/>
              <w:rPr>
                <w:rFonts w:ascii="Times New Roman" w:eastAsia="Calibri" w:hAnsi="Times New Roman" w:cs="Times New Roman"/>
                <w:b/>
                <w:sz w:val="24"/>
                <w:szCs w:val="24"/>
              </w:rPr>
            </w:pPr>
            <w:r w:rsidRPr="00823439">
              <w:rPr>
                <w:rFonts w:ascii="Times New Roman" w:eastAsia="Calibri" w:hAnsi="Times New Roman" w:cs="Times New Roman"/>
                <w:b/>
                <w:sz w:val="24"/>
                <w:szCs w:val="24"/>
              </w:rPr>
              <w:t>turizam u savremeno doba</w:t>
            </w:r>
          </w:p>
        </w:tc>
        <w:tc>
          <w:tcPr>
            <w:tcW w:w="1284" w:type="dxa"/>
            <w:shd w:val="clear" w:color="auto" w:fill="548DD4"/>
            <w:vAlign w:val="center"/>
          </w:tcPr>
          <w:p w:rsidR="00823439" w:rsidRPr="00823439" w:rsidRDefault="00823439" w:rsidP="00823439">
            <w:pPr>
              <w:spacing w:after="0" w:line="288" w:lineRule="auto"/>
              <w:jc w:val="center"/>
              <w:rPr>
                <w:rFonts w:ascii="Times New Roman" w:eastAsia="Calibri" w:hAnsi="Times New Roman" w:cs="Times New Roman"/>
                <w:b/>
                <w:sz w:val="24"/>
                <w:szCs w:val="24"/>
              </w:rPr>
            </w:pPr>
            <w:r w:rsidRPr="00823439">
              <w:rPr>
                <w:rFonts w:ascii="Times New Roman" w:eastAsia="Calibri" w:hAnsi="Times New Roman" w:cs="Times New Roman"/>
                <w:b/>
                <w:sz w:val="24"/>
                <w:szCs w:val="24"/>
              </w:rPr>
              <w:t>turizam u moderno doba</w:t>
            </w:r>
          </w:p>
        </w:tc>
      </w:tr>
      <w:tr w:rsidR="00823439" w:rsidRPr="00823439" w:rsidTr="00AA0F09">
        <w:tc>
          <w:tcPr>
            <w:tcW w:w="9622" w:type="dxa"/>
            <w:gridSpan w:val="7"/>
          </w:tcPr>
          <w:p w:rsidR="00823439" w:rsidRPr="00823439" w:rsidRDefault="00823439" w:rsidP="00823439">
            <w:pPr>
              <w:spacing w:after="0" w:line="288" w:lineRule="auto"/>
              <w:rPr>
                <w:rFonts w:ascii="Times New Roman" w:eastAsia="Calibri" w:hAnsi="Times New Roman" w:cs="Times New Roman"/>
                <w:b/>
                <w:sz w:val="24"/>
                <w:szCs w:val="24"/>
              </w:rPr>
            </w:pPr>
          </w:p>
        </w:tc>
      </w:tr>
    </w:tbl>
    <w:p w:rsidR="00823439" w:rsidRPr="00823439" w:rsidRDefault="00823439" w:rsidP="00823439">
      <w:pPr>
        <w:spacing w:after="0" w:line="288" w:lineRule="auto"/>
        <w:rPr>
          <w:rFonts w:ascii="Times New Roman" w:eastAsia="Calibri"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823439" w:rsidRPr="00823439" w:rsidTr="00AA0F09">
        <w:tc>
          <w:tcPr>
            <w:tcW w:w="9514" w:type="dxa"/>
            <w:shd w:val="clear" w:color="auto" w:fill="auto"/>
          </w:tcPr>
          <w:p w:rsidR="00823439" w:rsidRPr="00823439" w:rsidRDefault="00823439" w:rsidP="00823439">
            <w:pPr>
              <w:spacing w:after="0" w:line="216" w:lineRule="auto"/>
              <w:jc w:val="both"/>
              <w:rPr>
                <w:rFonts w:ascii="Calibri" w:eastAsia="Calibri" w:hAnsi="Calibri" w:cs="Calibri"/>
                <w:sz w:val="24"/>
                <w:szCs w:val="24"/>
              </w:rPr>
            </w:pPr>
            <w:r w:rsidRPr="00823439">
              <w:rPr>
                <w:rFonts w:ascii="Calibri" w:eastAsia="Calibri" w:hAnsi="Calibri" w:cs="Calibri"/>
                <w:sz w:val="24"/>
                <w:szCs w:val="24"/>
              </w:rPr>
              <w:t xml:space="preserve"> Turizam postoji milenijumima – od onih najstarijih vremena kada su se pojavili pojedinci</w:t>
            </w:r>
            <w:r w:rsidRPr="00823439">
              <w:rPr>
                <w:rFonts w:ascii="Calibri" w:eastAsia="Calibri" w:hAnsi="Calibri" w:cs="Calibri"/>
                <w:sz w:val="24"/>
                <w:szCs w:val="24"/>
                <w:lang w:val="sr-Latn-RS"/>
              </w:rPr>
              <w:t xml:space="preserve"> kod kojih su se objadinjavale tri odlike</w:t>
            </w:r>
            <w:r w:rsidRPr="00823439">
              <w:rPr>
                <w:rFonts w:ascii="Calibri" w:eastAsia="Calibri" w:hAnsi="Calibri" w:cs="Calibri"/>
                <w:sz w:val="24"/>
                <w:szCs w:val="24"/>
              </w:rPr>
              <w:t>:</w:t>
            </w:r>
          </w:p>
          <w:p w:rsidR="00823439" w:rsidRPr="00823439" w:rsidRDefault="00823439" w:rsidP="00823439">
            <w:pPr>
              <w:spacing w:after="0" w:line="216" w:lineRule="auto"/>
              <w:jc w:val="both"/>
              <w:rPr>
                <w:rFonts w:ascii="Calibri" w:eastAsia="Calibri" w:hAnsi="Calibri" w:cs="Calibri"/>
                <w:sz w:val="24"/>
                <w:szCs w:val="24"/>
              </w:rPr>
            </w:pPr>
            <w:r w:rsidRPr="00823439">
              <w:rPr>
                <w:rFonts w:ascii="Calibri" w:eastAsia="Calibri" w:hAnsi="Calibri" w:cs="Calibri"/>
                <w:bCs/>
                <w:sz w:val="24"/>
                <w:szCs w:val="24"/>
                <w:lang w:val="sr-Latn-RS"/>
              </w:rPr>
              <w:t xml:space="preserve"> - da</w:t>
            </w:r>
            <w:r w:rsidRPr="00823439">
              <w:rPr>
                <w:rFonts w:ascii="Calibri" w:eastAsia="Calibri" w:hAnsi="Calibri" w:cs="Calibri"/>
                <w:bCs/>
                <w:sz w:val="24"/>
                <w:szCs w:val="24"/>
              </w:rPr>
              <w:t xml:space="preserve"> imaju dovoljno </w:t>
            </w:r>
            <w:r w:rsidRPr="00823439">
              <w:rPr>
                <w:rFonts w:ascii="Calibri" w:eastAsia="Calibri" w:hAnsi="Calibri" w:cs="Calibri"/>
                <w:b/>
                <w:bCs/>
                <w:sz w:val="24"/>
                <w:szCs w:val="24"/>
              </w:rPr>
              <w:t>slobodnog vremena</w:t>
            </w:r>
            <w:r w:rsidRPr="00823439">
              <w:rPr>
                <w:rFonts w:ascii="Calibri" w:eastAsia="Calibri" w:hAnsi="Calibri" w:cs="Calibri"/>
                <w:bCs/>
                <w:sz w:val="24"/>
                <w:szCs w:val="24"/>
              </w:rPr>
              <w:t xml:space="preserve"> (</w:t>
            </w:r>
            <w:r w:rsidRPr="00823439">
              <w:rPr>
                <w:rFonts w:ascii="Calibri" w:eastAsia="Calibri" w:hAnsi="Calibri" w:cs="Calibri"/>
                <w:b/>
                <w:bCs/>
                <w:sz w:val="24"/>
                <w:szCs w:val="24"/>
              </w:rPr>
              <w:t>vreme dokolice</w:t>
            </w:r>
            <w:r w:rsidRPr="00823439">
              <w:rPr>
                <w:rFonts w:ascii="Calibri" w:eastAsia="Calibri" w:hAnsi="Calibri" w:cs="Calibri"/>
                <w:bCs/>
                <w:sz w:val="24"/>
                <w:szCs w:val="24"/>
              </w:rPr>
              <w:t xml:space="preserve">) </w:t>
            </w:r>
            <w:r w:rsidRPr="00823439">
              <w:rPr>
                <w:rFonts w:ascii="Calibri" w:eastAsia="Calibri" w:hAnsi="Calibri" w:cs="Calibri"/>
                <w:sz w:val="24"/>
                <w:szCs w:val="24"/>
              </w:rPr>
              <w:t>da se upute na putovanja radi zabave i razonode</w:t>
            </w:r>
          </w:p>
          <w:p w:rsidR="00823439" w:rsidRPr="00823439" w:rsidRDefault="00823439" w:rsidP="00823439">
            <w:pPr>
              <w:spacing w:after="0" w:line="216" w:lineRule="auto"/>
              <w:jc w:val="both"/>
              <w:rPr>
                <w:rFonts w:ascii="Calibri" w:eastAsia="Calibri" w:hAnsi="Calibri" w:cs="Calibri"/>
                <w:sz w:val="24"/>
                <w:szCs w:val="24"/>
              </w:rPr>
            </w:pPr>
            <w:r w:rsidRPr="00823439">
              <w:rPr>
                <w:rFonts w:ascii="Calibri" w:eastAsia="Calibri" w:hAnsi="Calibri" w:cs="Calibri"/>
                <w:bCs/>
                <w:sz w:val="24"/>
                <w:szCs w:val="24"/>
                <w:lang w:val="sr-Latn-RS"/>
              </w:rPr>
              <w:t xml:space="preserve"> - da</w:t>
            </w:r>
            <w:r w:rsidRPr="00823439">
              <w:rPr>
                <w:rFonts w:ascii="Calibri" w:eastAsia="Calibri" w:hAnsi="Calibri" w:cs="Calibri"/>
                <w:bCs/>
                <w:sz w:val="24"/>
                <w:szCs w:val="24"/>
              </w:rPr>
              <w:t xml:space="preserve"> imaju </w:t>
            </w:r>
            <w:r w:rsidRPr="00823439">
              <w:rPr>
                <w:rFonts w:ascii="Calibri" w:eastAsia="Calibri" w:hAnsi="Calibri" w:cs="Calibri"/>
                <w:b/>
                <w:bCs/>
                <w:sz w:val="24"/>
                <w:szCs w:val="24"/>
              </w:rPr>
              <w:t>dovoljno materijalnih sredstava</w:t>
            </w:r>
            <w:r w:rsidRPr="00823439">
              <w:rPr>
                <w:rFonts w:ascii="Calibri" w:eastAsia="Calibri" w:hAnsi="Calibri" w:cs="Calibri"/>
                <w:bCs/>
                <w:sz w:val="24"/>
                <w:szCs w:val="24"/>
              </w:rPr>
              <w:t xml:space="preserve"> </w:t>
            </w:r>
            <w:r w:rsidRPr="00823439">
              <w:rPr>
                <w:rFonts w:ascii="Calibri" w:eastAsia="Calibri" w:hAnsi="Calibri" w:cs="Calibri"/>
                <w:sz w:val="24"/>
                <w:szCs w:val="24"/>
              </w:rPr>
              <w:t>da ulože u takva putovanja (</w:t>
            </w:r>
            <w:r w:rsidRPr="00823439">
              <w:rPr>
                <w:rFonts w:ascii="Calibri" w:eastAsia="Calibri" w:hAnsi="Calibri" w:cs="Calibri"/>
                <w:b/>
                <w:sz w:val="24"/>
                <w:szCs w:val="24"/>
              </w:rPr>
              <w:t>diskreciona sredstva</w:t>
            </w:r>
            <w:r w:rsidRPr="00823439">
              <w:rPr>
                <w:rFonts w:ascii="Calibri" w:eastAsia="Calibri" w:hAnsi="Calibri" w:cs="Calibri"/>
                <w:sz w:val="24"/>
                <w:szCs w:val="24"/>
              </w:rPr>
              <w:t>)</w:t>
            </w:r>
            <w:r w:rsidRPr="00823439">
              <w:rPr>
                <w:rFonts w:ascii="Calibri" w:eastAsia="Calibri" w:hAnsi="Calibri" w:cs="Calibri"/>
                <w:sz w:val="24"/>
                <w:szCs w:val="24"/>
                <w:lang w:val="sr-Latn-RS"/>
              </w:rPr>
              <w:t xml:space="preserve"> i</w:t>
            </w:r>
          </w:p>
          <w:p w:rsidR="00823439" w:rsidRPr="00823439" w:rsidRDefault="00823439" w:rsidP="00823439">
            <w:pPr>
              <w:spacing w:after="0" w:line="216" w:lineRule="auto"/>
              <w:jc w:val="both"/>
              <w:rPr>
                <w:rFonts w:ascii="Calibri" w:eastAsia="Calibri" w:hAnsi="Calibri" w:cs="Calibri"/>
                <w:sz w:val="24"/>
                <w:szCs w:val="24"/>
              </w:rPr>
            </w:pPr>
            <w:r w:rsidRPr="00823439">
              <w:rPr>
                <w:rFonts w:ascii="Calibri" w:eastAsia="Calibri" w:hAnsi="Calibri" w:cs="Calibri"/>
                <w:bCs/>
                <w:sz w:val="24"/>
                <w:szCs w:val="24"/>
                <w:lang w:val="sr-Latn-RS"/>
              </w:rPr>
              <w:t xml:space="preserve"> - da</w:t>
            </w:r>
            <w:r w:rsidRPr="00823439">
              <w:rPr>
                <w:rFonts w:ascii="Calibri" w:eastAsia="Calibri" w:hAnsi="Calibri" w:cs="Calibri"/>
                <w:bCs/>
                <w:sz w:val="24"/>
                <w:szCs w:val="24"/>
              </w:rPr>
              <w:t xml:space="preserve"> imaju </w:t>
            </w:r>
            <w:r w:rsidRPr="00823439">
              <w:rPr>
                <w:rFonts w:ascii="Calibri" w:eastAsia="Calibri" w:hAnsi="Calibri" w:cs="Calibri"/>
                <w:b/>
                <w:bCs/>
                <w:sz w:val="24"/>
                <w:szCs w:val="24"/>
              </w:rPr>
              <w:t>potrebu</w:t>
            </w:r>
            <w:r w:rsidRPr="00823439">
              <w:rPr>
                <w:rFonts w:ascii="Calibri" w:eastAsia="Calibri" w:hAnsi="Calibri" w:cs="Calibri"/>
                <w:bCs/>
                <w:sz w:val="24"/>
                <w:szCs w:val="24"/>
              </w:rPr>
              <w:t xml:space="preserve"> </w:t>
            </w:r>
            <w:r w:rsidRPr="00823439">
              <w:rPr>
                <w:rFonts w:ascii="Calibri" w:eastAsia="Calibri" w:hAnsi="Calibri" w:cs="Calibri"/>
                <w:sz w:val="24"/>
                <w:szCs w:val="24"/>
              </w:rPr>
              <w:t>da putuju radi odmora, razonade, zabave... (</w:t>
            </w:r>
            <w:r w:rsidRPr="00823439">
              <w:rPr>
                <w:rFonts w:ascii="Calibri" w:eastAsia="Calibri" w:hAnsi="Calibri" w:cs="Calibri"/>
                <w:b/>
                <w:sz w:val="24"/>
                <w:szCs w:val="24"/>
              </w:rPr>
              <w:t>turistička potreba</w:t>
            </w:r>
            <w:r w:rsidRPr="00823439">
              <w:rPr>
                <w:rFonts w:ascii="Calibri" w:eastAsia="Calibri" w:hAnsi="Calibri" w:cs="Calibri"/>
                <w:sz w:val="24"/>
                <w:szCs w:val="24"/>
              </w:rPr>
              <w:t>)</w:t>
            </w:r>
          </w:p>
          <w:p w:rsidR="00823439" w:rsidRPr="00823439" w:rsidRDefault="00823439" w:rsidP="00823439">
            <w:pPr>
              <w:spacing w:after="0" w:line="216" w:lineRule="auto"/>
              <w:jc w:val="both"/>
              <w:rPr>
                <w:rFonts w:ascii="Calibri" w:eastAsia="Calibri" w:hAnsi="Calibri" w:cs="Calibri"/>
                <w:sz w:val="8"/>
                <w:szCs w:val="8"/>
              </w:rPr>
            </w:pPr>
            <w:r w:rsidRPr="00823439">
              <w:rPr>
                <w:rFonts w:ascii="Calibri" w:eastAsia="Calibri" w:hAnsi="Calibri" w:cs="Calibri"/>
                <w:sz w:val="8"/>
                <w:szCs w:val="8"/>
              </w:rPr>
              <w:t xml:space="preserve"> </w:t>
            </w:r>
          </w:p>
          <w:p w:rsidR="00823439" w:rsidRPr="00823439" w:rsidRDefault="00823439" w:rsidP="00823439">
            <w:pPr>
              <w:spacing w:after="0" w:line="216" w:lineRule="auto"/>
              <w:jc w:val="both"/>
              <w:rPr>
                <w:rFonts w:ascii="Calibri" w:eastAsia="Calibri" w:hAnsi="Calibri" w:cs="Calibri"/>
              </w:rPr>
            </w:pPr>
            <w:r w:rsidRPr="00823439">
              <w:rPr>
                <w:rFonts w:ascii="Calibri" w:eastAsia="Calibri" w:hAnsi="Calibri" w:cs="Calibri"/>
                <w:lang w:val="sr-Latn-RS"/>
              </w:rPr>
              <w:t>DA SE PODSETIMO</w:t>
            </w:r>
          </w:p>
          <w:p w:rsidR="00823439" w:rsidRPr="00823439" w:rsidRDefault="00823439" w:rsidP="00823439">
            <w:pPr>
              <w:spacing w:after="0" w:line="216" w:lineRule="auto"/>
              <w:ind w:left="397"/>
              <w:jc w:val="both"/>
              <w:rPr>
                <w:rFonts w:ascii="Calibri" w:eastAsia="Calibri" w:hAnsi="Calibri" w:cs="Calibri"/>
              </w:rPr>
            </w:pPr>
            <w:r w:rsidRPr="00823439">
              <w:rPr>
                <w:rFonts w:ascii="Calibri" w:eastAsia="Calibri" w:hAnsi="Calibri" w:cs="Calibri"/>
              </w:rPr>
              <w:t xml:space="preserve">Turističke </w:t>
            </w:r>
            <w:r w:rsidRPr="00823439">
              <w:rPr>
                <w:rFonts w:ascii="Calibri" w:eastAsia="Calibri" w:hAnsi="Calibri" w:cs="Calibri"/>
                <w:b/>
              </w:rPr>
              <w:t>potrebe</w:t>
            </w:r>
            <w:r w:rsidRPr="00823439">
              <w:rPr>
                <w:rFonts w:ascii="Calibri" w:eastAsia="Calibri" w:hAnsi="Calibri" w:cs="Calibri"/>
              </w:rPr>
              <w:t xml:space="preserve"> spadaju u red potreba višeg stepena i imaju odlike opšte kulturnih potreba, a u pojedinim slučajevima i odlike luksuznih potreba. One se ispunjavaju tek onda kada standard omogući pojedincima da im posle zadovoljenja potreba nižeg stepena preostane:</w:t>
            </w:r>
          </w:p>
          <w:p w:rsidR="00823439" w:rsidRPr="00823439" w:rsidRDefault="00823439" w:rsidP="00823439">
            <w:pPr>
              <w:spacing w:after="0" w:line="216" w:lineRule="auto"/>
              <w:ind w:left="397"/>
              <w:jc w:val="both"/>
              <w:rPr>
                <w:rFonts w:ascii="Calibri" w:eastAsia="Calibri" w:hAnsi="Calibri" w:cs="Calibri"/>
              </w:rPr>
            </w:pPr>
            <w:r w:rsidRPr="00823439">
              <w:rPr>
                <w:rFonts w:ascii="Calibri" w:eastAsia="Calibri" w:hAnsi="Calibri" w:cs="Calibri"/>
              </w:rPr>
              <w:t xml:space="preserve"> - dovoljno slobodnog vremena (</w:t>
            </w:r>
            <w:r w:rsidRPr="00823439">
              <w:rPr>
                <w:rFonts w:ascii="Calibri" w:eastAsia="Calibri" w:hAnsi="Calibri" w:cs="Calibri"/>
                <w:b/>
              </w:rPr>
              <w:t>vreme dokolice</w:t>
            </w:r>
            <w:r w:rsidRPr="00823439">
              <w:rPr>
                <w:rFonts w:ascii="Calibri" w:eastAsia="Calibri" w:hAnsi="Calibri" w:cs="Calibri"/>
              </w:rPr>
              <w:t xml:space="preserve">) i </w:t>
            </w:r>
          </w:p>
          <w:p w:rsidR="00823439" w:rsidRPr="00823439" w:rsidRDefault="00823439" w:rsidP="00823439">
            <w:pPr>
              <w:spacing w:after="0" w:line="216" w:lineRule="auto"/>
              <w:ind w:left="397"/>
              <w:jc w:val="both"/>
              <w:rPr>
                <w:rFonts w:ascii="Calibri" w:eastAsia="Calibri" w:hAnsi="Calibri" w:cs="Calibri"/>
                <w:sz w:val="24"/>
                <w:szCs w:val="24"/>
              </w:rPr>
            </w:pPr>
            <w:r w:rsidRPr="00823439">
              <w:rPr>
                <w:rFonts w:ascii="Calibri" w:eastAsia="Calibri" w:hAnsi="Calibri" w:cs="Calibri"/>
              </w:rPr>
              <w:t xml:space="preserve"> - </w:t>
            </w:r>
            <w:proofErr w:type="gramStart"/>
            <w:r w:rsidRPr="00823439">
              <w:rPr>
                <w:rFonts w:ascii="Calibri" w:eastAsia="Calibri" w:hAnsi="Calibri" w:cs="Calibri"/>
              </w:rPr>
              <w:t>dovoljno</w:t>
            </w:r>
            <w:proofErr w:type="gramEnd"/>
            <w:r w:rsidRPr="00823439">
              <w:rPr>
                <w:rFonts w:ascii="Calibri" w:eastAsia="Calibri" w:hAnsi="Calibri" w:cs="Calibri"/>
              </w:rPr>
              <w:t xml:space="preserve"> materijalnih sredstava (</w:t>
            </w:r>
            <w:r w:rsidRPr="00823439">
              <w:rPr>
                <w:rFonts w:ascii="Calibri" w:eastAsia="Calibri" w:hAnsi="Calibri" w:cs="Calibri"/>
                <w:b/>
              </w:rPr>
              <w:t>diskreciona sredstva</w:t>
            </w:r>
            <w:r w:rsidRPr="00823439">
              <w:rPr>
                <w:rFonts w:ascii="Calibri" w:eastAsia="Calibri" w:hAnsi="Calibri" w:cs="Calibri"/>
              </w:rPr>
              <w:t>) koje mogu da utroše za ispunjavanje potreba nadogradnje kroz turističko putovanje.</w:t>
            </w:r>
          </w:p>
          <w:p w:rsidR="00823439" w:rsidRPr="00823439" w:rsidRDefault="00823439" w:rsidP="00823439">
            <w:pPr>
              <w:spacing w:after="0" w:line="216" w:lineRule="auto"/>
              <w:jc w:val="both"/>
              <w:rPr>
                <w:rFonts w:ascii="Calibri" w:eastAsia="Calibri" w:hAnsi="Calibri" w:cs="Calibri"/>
                <w:sz w:val="8"/>
                <w:szCs w:val="8"/>
              </w:rPr>
            </w:pPr>
            <w:r w:rsidRPr="00823439">
              <w:rPr>
                <w:rFonts w:ascii="Calibri" w:eastAsia="Calibri" w:hAnsi="Calibri" w:cs="Calibri"/>
                <w:sz w:val="8"/>
                <w:szCs w:val="8"/>
              </w:rPr>
              <w:t xml:space="preserve"> </w:t>
            </w:r>
          </w:p>
          <w:p w:rsidR="00823439" w:rsidRPr="00823439" w:rsidRDefault="00823439" w:rsidP="00823439">
            <w:pPr>
              <w:spacing w:after="0" w:line="216" w:lineRule="auto"/>
              <w:jc w:val="both"/>
              <w:rPr>
                <w:rFonts w:ascii="Calibri" w:eastAsia="Calibri" w:hAnsi="Calibri" w:cs="Calibri"/>
                <w:sz w:val="24"/>
                <w:szCs w:val="24"/>
              </w:rPr>
            </w:pPr>
            <w:r w:rsidRPr="00823439">
              <w:rPr>
                <w:rFonts w:ascii="Calibri" w:eastAsia="Calibri" w:hAnsi="Calibri" w:cs="Calibri"/>
                <w:sz w:val="24"/>
                <w:szCs w:val="24"/>
              </w:rPr>
              <w:t>E</w:t>
            </w:r>
            <w:r w:rsidRPr="00823439">
              <w:rPr>
                <w:rFonts w:ascii="Calibri" w:eastAsia="Calibri" w:hAnsi="Calibri" w:cs="Calibri"/>
                <w:bCs/>
                <w:sz w:val="24"/>
                <w:szCs w:val="24"/>
              </w:rPr>
              <w:t>poha postojanja pojava analognih turizmu</w:t>
            </w:r>
            <w:r w:rsidRPr="00823439">
              <w:rPr>
                <w:rFonts w:ascii="Calibri" w:eastAsia="Calibri" w:hAnsi="Calibri" w:cs="Calibri"/>
                <w:sz w:val="24"/>
                <w:szCs w:val="24"/>
              </w:rPr>
              <w:t xml:space="preserve"> počinje u dalekoj prošlosti ljudskog društva, </w:t>
            </w:r>
            <w:r w:rsidRPr="00823439">
              <w:rPr>
                <w:rFonts w:ascii="Calibri" w:eastAsia="Calibri" w:hAnsi="Calibri" w:cs="Calibri"/>
                <w:sz w:val="24"/>
                <w:szCs w:val="24"/>
                <w:lang w:val="sr-Latn-RS"/>
              </w:rPr>
              <w:t>ali tada se kod veoma malog broja ljudi objedinjuju one pomenute tri odlike (potreba – vreme dokolice – diskreciona sredstva)</w:t>
            </w:r>
            <w:r w:rsidRPr="00823439">
              <w:rPr>
                <w:rFonts w:ascii="Calibri" w:eastAsia="Calibri" w:hAnsi="Calibri" w:cs="Calibri"/>
                <w:sz w:val="24"/>
                <w:szCs w:val="24"/>
              </w:rPr>
              <w:t xml:space="preserve">, dok nova </w:t>
            </w:r>
            <w:r w:rsidRPr="00823439">
              <w:rPr>
                <w:rFonts w:ascii="Calibri" w:eastAsia="Calibri" w:hAnsi="Calibri" w:cs="Calibri"/>
                <w:bCs/>
                <w:sz w:val="24"/>
                <w:szCs w:val="24"/>
              </w:rPr>
              <w:t>epoha savremenog turizma</w:t>
            </w:r>
            <w:r w:rsidRPr="00823439">
              <w:rPr>
                <w:rFonts w:ascii="Calibri" w:eastAsia="Calibri" w:hAnsi="Calibri" w:cs="Calibri"/>
                <w:sz w:val="24"/>
                <w:szCs w:val="24"/>
              </w:rPr>
              <w:t xml:space="preserve"> simbolično počinje </w:t>
            </w:r>
            <w:r w:rsidRPr="00823439">
              <w:rPr>
                <w:rFonts w:ascii="Calibri" w:eastAsia="Calibri" w:hAnsi="Calibri" w:cs="Calibri"/>
                <w:bCs/>
                <w:sz w:val="24"/>
                <w:szCs w:val="24"/>
              </w:rPr>
              <w:t xml:space="preserve">1841. </w:t>
            </w:r>
            <w:proofErr w:type="gramStart"/>
            <w:r w:rsidRPr="00823439">
              <w:rPr>
                <w:rFonts w:ascii="Calibri" w:eastAsia="Calibri" w:hAnsi="Calibri" w:cs="Calibri"/>
                <w:bCs/>
                <w:sz w:val="24"/>
                <w:szCs w:val="24"/>
              </w:rPr>
              <w:t>godine</w:t>
            </w:r>
            <w:proofErr w:type="gramEnd"/>
            <w:r w:rsidRPr="00823439">
              <w:rPr>
                <w:rFonts w:ascii="Calibri" w:eastAsia="Calibri" w:hAnsi="Calibri" w:cs="Calibri"/>
                <w:bCs/>
                <w:sz w:val="24"/>
                <w:szCs w:val="24"/>
              </w:rPr>
              <w:t xml:space="preserve"> </w:t>
            </w:r>
            <w:r w:rsidRPr="00823439">
              <w:rPr>
                <w:rFonts w:ascii="Calibri" w:eastAsia="Calibri" w:hAnsi="Calibri" w:cs="Calibri"/>
                <w:sz w:val="24"/>
                <w:szCs w:val="24"/>
                <w:lang w:val="sr-Latn-RS"/>
              </w:rPr>
              <w:t>i od tada se kod sve većeg broja ljudi objedinjuju te tri odlike.</w:t>
            </w:r>
          </w:p>
        </w:tc>
      </w:tr>
    </w:tbl>
    <w:p w:rsidR="00823439" w:rsidRPr="00823439" w:rsidRDefault="00823439" w:rsidP="00823439">
      <w:pPr>
        <w:spacing w:after="0" w:line="288" w:lineRule="auto"/>
        <w:rPr>
          <w:rFonts w:ascii="Times New Roman" w:eastAsia="Calibri" w:hAnsi="Times New Roman" w:cs="Times New Roman"/>
          <w:b/>
          <w:i/>
          <w:sz w:val="24"/>
          <w:szCs w:val="24"/>
        </w:rPr>
      </w:pPr>
      <w:r w:rsidRPr="00823439">
        <w:rPr>
          <w:rFonts w:ascii="Times New Roman" w:eastAsia="Calibri" w:hAnsi="Times New Roman" w:cs="Times New Roman"/>
          <w:b/>
          <w:i/>
          <w:sz w:val="24"/>
          <w:szCs w:val="24"/>
        </w:rPr>
        <w:br w:type="page"/>
      </w:r>
    </w:p>
    <w:p w:rsidR="00823439" w:rsidRPr="00823439" w:rsidRDefault="00823439" w:rsidP="00823439">
      <w:pPr>
        <w:spacing w:after="0" w:line="288" w:lineRule="auto"/>
        <w:rPr>
          <w:rFonts w:ascii="Times New Roman" w:eastAsia="Calibri" w:hAnsi="Times New Roman" w:cs="Times New Roman"/>
          <w:b/>
          <w:sz w:val="24"/>
          <w:szCs w:val="24"/>
        </w:rPr>
      </w:pPr>
      <w:r w:rsidRPr="00823439">
        <w:rPr>
          <w:rFonts w:ascii="Times New Roman" w:eastAsia="Calibri" w:hAnsi="Times New Roman" w:cs="Times New Roman"/>
          <w:b/>
          <w:sz w:val="24"/>
          <w:szCs w:val="24"/>
        </w:rPr>
        <w:lastRenderedPageBreak/>
        <w:t>2.1.</w:t>
      </w:r>
    </w:p>
    <w:p w:rsidR="00823439" w:rsidRPr="00823439" w:rsidRDefault="00823439" w:rsidP="00823439">
      <w:pPr>
        <w:spacing w:after="0" w:line="288" w:lineRule="auto"/>
        <w:rPr>
          <w:rFonts w:ascii="Times New Roman" w:eastAsia="Calibri" w:hAnsi="Times New Roman" w:cs="Times New Roman"/>
          <w:b/>
          <w:sz w:val="28"/>
          <w:szCs w:val="28"/>
        </w:rPr>
      </w:pPr>
      <w:r w:rsidRPr="00823439">
        <w:rPr>
          <w:rFonts w:ascii="Times New Roman" w:eastAsia="Calibri" w:hAnsi="Times New Roman" w:cs="Times New Roman"/>
          <w:b/>
          <w:sz w:val="28"/>
          <w:szCs w:val="28"/>
        </w:rPr>
        <w:t>EPOHA POSTOJANJA POJAVA ANALOGNIH TURIZMU</w:t>
      </w:r>
    </w:p>
    <w:p w:rsidR="00823439" w:rsidRPr="00823439" w:rsidRDefault="00823439" w:rsidP="00823439">
      <w:pPr>
        <w:spacing w:after="0" w:line="288" w:lineRule="auto"/>
        <w:jc w:val="center"/>
        <w:rPr>
          <w:rFonts w:ascii="Times New Roman" w:eastAsia="Calibri" w:hAnsi="Times New Roman" w:cs="Times New Roman"/>
          <w:b/>
          <w:i/>
          <w:sz w:val="24"/>
          <w:szCs w:val="24"/>
        </w:rPr>
      </w:pPr>
    </w:p>
    <w:p w:rsidR="00823439" w:rsidRPr="00823439" w:rsidRDefault="00823439" w:rsidP="00823439">
      <w:pPr>
        <w:spacing w:after="0" w:line="288" w:lineRule="auto"/>
        <w:jc w:val="center"/>
        <w:rPr>
          <w:rFonts w:ascii="Times New Roman" w:eastAsia="Calibri" w:hAnsi="Times New Roman" w:cs="Times New Roman"/>
          <w:b/>
          <w:i/>
          <w:sz w:val="24"/>
          <w:szCs w:val="24"/>
        </w:rPr>
      </w:pPr>
    </w:p>
    <w:p w:rsidR="00823439" w:rsidRPr="00823439" w:rsidRDefault="00823439" w:rsidP="00823439">
      <w:pPr>
        <w:spacing w:after="0" w:line="288" w:lineRule="auto"/>
        <w:jc w:val="center"/>
        <w:rPr>
          <w:rFonts w:ascii="Times New Roman" w:eastAsia="Calibri" w:hAnsi="Times New Roman" w:cs="Times New Roman"/>
          <w:b/>
          <w:i/>
          <w:sz w:val="24"/>
          <w:szCs w:val="24"/>
        </w:rPr>
      </w:pP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Epoha postojanja pojava analognih turizmu počinje po formiranju prvih organizovanih ljudskih zajednica, a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pojavom slobodnog vremena i viška materijalnih sredstava, kao i sa razvojem potreba za putovanjem radi novih relaksirajućih doživljaja. Njene glavne odlike, koje je razlikuju </w:t>
      </w:r>
      <w:proofErr w:type="gramStart"/>
      <w:r w:rsidRPr="00823439">
        <w:rPr>
          <w:rFonts w:ascii="Times New Roman" w:eastAsia="Calibri" w:hAnsi="Times New Roman" w:cs="Times New Roman"/>
          <w:sz w:val="24"/>
          <w:szCs w:val="24"/>
        </w:rPr>
        <w:t>od</w:t>
      </w:r>
      <w:proofErr w:type="gramEnd"/>
      <w:r w:rsidRPr="00823439">
        <w:rPr>
          <w:rFonts w:ascii="Times New Roman" w:eastAsia="Calibri" w:hAnsi="Times New Roman" w:cs="Times New Roman"/>
          <w:sz w:val="24"/>
          <w:szCs w:val="24"/>
        </w:rPr>
        <w:t xml:space="preserve"> epohe savremenog turizma su:</w:t>
      </w: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 </w:t>
      </w:r>
      <w:proofErr w:type="gramStart"/>
      <w:r w:rsidRPr="00823439">
        <w:rPr>
          <w:rFonts w:ascii="Times New Roman" w:eastAsia="Calibri" w:hAnsi="Times New Roman" w:cs="Times New Roman"/>
          <w:sz w:val="24"/>
          <w:szCs w:val="24"/>
        </w:rPr>
        <w:t>da</w:t>
      </w:r>
      <w:proofErr w:type="gramEnd"/>
      <w:r w:rsidRPr="00823439">
        <w:rPr>
          <w:rFonts w:ascii="Times New Roman" w:eastAsia="Calibri" w:hAnsi="Times New Roman" w:cs="Times New Roman"/>
          <w:sz w:val="24"/>
          <w:szCs w:val="24"/>
        </w:rPr>
        <w:t xml:space="preserve"> su u turističkim kretanjima bili aktivni </w:t>
      </w:r>
      <w:r w:rsidRPr="00823439">
        <w:rPr>
          <w:rFonts w:ascii="Times New Roman" w:eastAsia="Calibri" w:hAnsi="Times New Roman" w:cs="Times New Roman"/>
          <w:b/>
          <w:sz w:val="24"/>
          <w:szCs w:val="24"/>
        </w:rPr>
        <w:t>malobrojni</w:t>
      </w:r>
      <w:r w:rsidRPr="00823439">
        <w:rPr>
          <w:rFonts w:ascii="Times New Roman" w:eastAsia="Calibri" w:hAnsi="Times New Roman" w:cs="Times New Roman"/>
          <w:sz w:val="24"/>
          <w:szCs w:val="24"/>
        </w:rPr>
        <w:t xml:space="preserve"> članovi ljudske zajednice, odnosni oni retki pojedinci koji su mogli da zadovolje sve bazične potrebe svakodnevnog života i kojima je preostajalo dovoljno i vremena i sredstava koja mogu da ulože u putovanje radi razonode. Zbog toga se u literaturi epoha pojava analognih turizmu često naziva i </w:t>
      </w:r>
      <w:r w:rsidRPr="00823439">
        <w:rPr>
          <w:rFonts w:ascii="Times New Roman" w:eastAsia="Calibri" w:hAnsi="Times New Roman" w:cs="Times New Roman"/>
          <w:b/>
          <w:sz w:val="24"/>
          <w:szCs w:val="24"/>
        </w:rPr>
        <w:t>epoha turizma povlašćenih (privilegovanih) klasa</w:t>
      </w:r>
      <w:r w:rsidRPr="00823439">
        <w:rPr>
          <w:rFonts w:ascii="Times New Roman" w:eastAsia="Calibri" w:hAnsi="Times New Roman" w:cs="Times New Roman"/>
          <w:sz w:val="24"/>
          <w:szCs w:val="24"/>
        </w:rPr>
        <w:t xml:space="preserve">; </w:t>
      </w: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da</w:t>
      </w:r>
      <w:proofErr w:type="gramEnd"/>
      <w:r w:rsidRPr="00823439">
        <w:rPr>
          <w:rFonts w:ascii="Times New Roman" w:eastAsia="Calibri" w:hAnsi="Times New Roman" w:cs="Times New Roman"/>
          <w:sz w:val="24"/>
          <w:szCs w:val="24"/>
        </w:rPr>
        <w:t xml:space="preserve"> su turistička kretanja bila samoinicijativno sprovođena od strane putnika, bez elemenata koji bi ukazivali na organizovanost;</w:t>
      </w: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da</w:t>
      </w:r>
      <w:proofErr w:type="gramEnd"/>
      <w:r w:rsidRPr="00823439">
        <w:rPr>
          <w:rFonts w:ascii="Times New Roman" w:eastAsia="Calibri" w:hAnsi="Times New Roman" w:cs="Times New Roman"/>
          <w:sz w:val="24"/>
          <w:szCs w:val="24"/>
        </w:rPr>
        <w:t xml:space="preserve"> nisu postojali subjekti namenjeni isključivo ili prvenstveno turistima, a koji bi se koristili za nihov transport ili smeštaj. </w:t>
      </w: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U skladu sa stavovima koji insistiraju na putovanjima isključivo predstavnika privilegovanih klasa, a na osnovu marksističke periodizacije istorije, koja se oslanja na društveno-ekonomske sisteme i preovlađujuće proizvodne odnose, a ne na prelomne istorijske događaje, u turizmološkoj literaturi u Srbiji preovlađuje periodizacija po kojoj se ova epoha hronološki deli na dva osnovna perioda: </w:t>
      </w:r>
      <w:r w:rsidRPr="00823439">
        <w:rPr>
          <w:rFonts w:ascii="Times New Roman" w:eastAsia="Calibri" w:hAnsi="Times New Roman" w:cs="Times New Roman"/>
          <w:b/>
          <w:sz w:val="24"/>
          <w:szCs w:val="24"/>
        </w:rPr>
        <w:t>period turizma u robovlasničkom sistemu</w:t>
      </w:r>
      <w:r w:rsidRPr="00823439">
        <w:rPr>
          <w:rFonts w:ascii="Times New Roman" w:eastAsia="Calibri" w:hAnsi="Times New Roman" w:cs="Times New Roman"/>
          <w:sz w:val="24"/>
          <w:szCs w:val="24"/>
        </w:rPr>
        <w:t xml:space="preserve"> i </w:t>
      </w:r>
      <w:r w:rsidRPr="00823439">
        <w:rPr>
          <w:rFonts w:ascii="Times New Roman" w:eastAsia="Calibri" w:hAnsi="Times New Roman" w:cs="Times New Roman"/>
          <w:b/>
          <w:sz w:val="24"/>
          <w:szCs w:val="24"/>
        </w:rPr>
        <w:t>period turizma u feudalnom sistemu</w:t>
      </w:r>
      <w:r w:rsidRPr="00823439">
        <w:rPr>
          <w:rFonts w:ascii="Times New Roman" w:eastAsia="Calibri" w:hAnsi="Times New Roman" w:cs="Times New Roman"/>
          <w:sz w:val="24"/>
          <w:szCs w:val="24"/>
        </w:rPr>
        <w:t xml:space="preserve">, dok </w:t>
      </w:r>
      <w:r w:rsidRPr="00823439">
        <w:rPr>
          <w:rFonts w:ascii="Times New Roman" w:eastAsia="Calibri" w:hAnsi="Times New Roman" w:cs="Times New Roman"/>
          <w:b/>
          <w:sz w:val="24"/>
          <w:szCs w:val="24"/>
        </w:rPr>
        <w:t>period turizma u kapitalističkom sistemu</w:t>
      </w:r>
      <w:r w:rsidRPr="00823439">
        <w:rPr>
          <w:rFonts w:ascii="Times New Roman" w:eastAsia="Calibri" w:hAnsi="Times New Roman" w:cs="Times New Roman"/>
          <w:sz w:val="24"/>
          <w:szCs w:val="24"/>
        </w:rPr>
        <w:t xml:space="preserve"> predstavlja među na kojoj epoha postojanja pojava analognih turizmu prerasta u epohu savremenog turizma. Zato se retki pojedinci koji se upućuju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turistička putovanja predstavljaju isključivo (ili skoro isključivo) kao predstavnici vladajućih - povlašćenih klasa: robovlasnici, feudalni gospodari i krupni kapitalisti. </w:t>
      </w:r>
      <w:proofErr w:type="gramStart"/>
      <w:r w:rsidRPr="00823439">
        <w:rPr>
          <w:rFonts w:ascii="Times New Roman" w:eastAsia="Calibri" w:hAnsi="Times New Roman" w:cs="Times New Roman"/>
          <w:sz w:val="24"/>
          <w:szCs w:val="24"/>
        </w:rPr>
        <w:t>Potencirano je da su oni ti koji sebi mogu da priušte i zadovoljenje svih drugih potreba, i slobodno vreme i materijalna sredstva za putovanja bez cilja za zaradom.</w:t>
      </w:r>
      <w:proofErr w:type="gramEnd"/>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druge strane istorijska nauka prošlost deli na stari vek, srednji vek, novi vek, savremeno doba i moderno doba, a prelomne godine su vezane za značajne istorijske događaje posle kojih je došlo do velikih promena u daljem razvoju istorijskih procesa. </w:t>
      </w: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b/>
          <w:sz w:val="24"/>
          <w:szCs w:val="24"/>
        </w:rPr>
        <w:t>Stari vek</w:t>
      </w:r>
      <w:r w:rsidRPr="00823439">
        <w:rPr>
          <w:rFonts w:ascii="Times New Roman" w:eastAsia="Calibri" w:hAnsi="Times New Roman" w:cs="Times New Roman"/>
          <w:sz w:val="24"/>
          <w:szCs w:val="24"/>
        </w:rPr>
        <w:t xml:space="preserve"> (antička epoha) je period </w:t>
      </w:r>
      <w:proofErr w:type="gramStart"/>
      <w:r w:rsidRPr="00823439">
        <w:rPr>
          <w:rFonts w:ascii="Times New Roman" w:eastAsia="Calibri" w:hAnsi="Times New Roman" w:cs="Times New Roman"/>
          <w:sz w:val="24"/>
          <w:szCs w:val="24"/>
        </w:rPr>
        <w:t>od</w:t>
      </w:r>
      <w:proofErr w:type="gramEnd"/>
      <w:r w:rsidRPr="00823439">
        <w:rPr>
          <w:rFonts w:ascii="Times New Roman" w:eastAsia="Calibri" w:hAnsi="Times New Roman" w:cs="Times New Roman"/>
          <w:sz w:val="24"/>
          <w:szCs w:val="24"/>
        </w:rPr>
        <w:t xml:space="preserve"> nastanka prvih uređenih ljudskih zajednica do pada Zapadnog rimskog carstva 476. </w:t>
      </w:r>
      <w:proofErr w:type="gramStart"/>
      <w:r w:rsidRPr="00823439">
        <w:rPr>
          <w:rFonts w:ascii="Times New Roman" w:eastAsia="Calibri" w:hAnsi="Times New Roman" w:cs="Times New Roman"/>
          <w:sz w:val="24"/>
          <w:szCs w:val="24"/>
        </w:rPr>
        <w:t>godine</w:t>
      </w:r>
      <w:proofErr w:type="gramEnd"/>
      <w:r w:rsidRPr="00823439">
        <w:rPr>
          <w:rFonts w:ascii="Times New Roman" w:eastAsia="Calibri" w:hAnsi="Times New Roman" w:cs="Times New Roman"/>
          <w:sz w:val="24"/>
          <w:szCs w:val="24"/>
        </w:rPr>
        <w:t xml:space="preserve">, a po nekim autorima do vremena vlasti Konstantina Velikog /324—337/ i izgradnje Konstantinopolja - Carigrada, odnosno do donošenja Milanskog edikta 311. </w:t>
      </w:r>
      <w:proofErr w:type="gramStart"/>
      <w:r w:rsidRPr="00823439">
        <w:rPr>
          <w:rFonts w:ascii="Times New Roman" w:eastAsia="Calibri" w:hAnsi="Times New Roman" w:cs="Times New Roman"/>
          <w:sz w:val="24"/>
          <w:szCs w:val="24"/>
        </w:rPr>
        <w:t>godine</w:t>
      </w:r>
      <w:proofErr w:type="gramEnd"/>
      <w:r w:rsidRPr="00823439">
        <w:rPr>
          <w:rFonts w:ascii="Times New Roman" w:eastAsia="Calibri" w:hAnsi="Times New Roman" w:cs="Times New Roman"/>
          <w:sz w:val="24"/>
          <w:szCs w:val="24"/>
        </w:rPr>
        <w:t xml:space="preserve"> kojim je dozvoljeno Hrišćanstvo kao jedna od religija Rimskog carstva. Ovaj period se samo delimično preklapa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marksističkim periodiom robovlasništva, budući da se već u njemu razvijaju i osnove feudalnog sistema, a da je robovlasništvo postojalo i u narednim vekovima.</w:t>
      </w: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b/>
          <w:sz w:val="24"/>
          <w:szCs w:val="24"/>
        </w:rPr>
        <w:lastRenderedPageBreak/>
        <w:t>Srednji vek</w:t>
      </w:r>
      <w:r w:rsidRPr="00823439">
        <w:rPr>
          <w:rFonts w:ascii="Times New Roman" w:eastAsia="Calibri" w:hAnsi="Times New Roman" w:cs="Times New Roman"/>
          <w:sz w:val="24"/>
          <w:szCs w:val="24"/>
        </w:rPr>
        <w:t xml:space="preserve">, po opšte prihvaćenoj periodizaciji, počinje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padom Zapadnog rimskog carstva 476. </w:t>
      </w:r>
      <w:proofErr w:type="gramStart"/>
      <w:r w:rsidRPr="00823439">
        <w:rPr>
          <w:rFonts w:ascii="Times New Roman" w:eastAsia="Calibri" w:hAnsi="Times New Roman" w:cs="Times New Roman"/>
          <w:sz w:val="24"/>
          <w:szCs w:val="24"/>
        </w:rPr>
        <w:t>godine</w:t>
      </w:r>
      <w:proofErr w:type="gramEnd"/>
      <w:r w:rsidRPr="00823439">
        <w:rPr>
          <w:rFonts w:ascii="Times New Roman" w:eastAsia="Calibri" w:hAnsi="Times New Roman" w:cs="Times New Roman"/>
          <w:sz w:val="24"/>
          <w:szCs w:val="24"/>
        </w:rPr>
        <w:t xml:space="preserve"> (odnosno po drugim periodizacijama sa Konstantinom Velikim), a završava se 1453, sa padom Istočnog rimskog carstva, odnosno sa osvajanjem Konstantinopilja od strane Turaka, mada po pojedinim autorima čija su mišljenja sve više prihvaćena, ta granica se pomera na 1492. </w:t>
      </w:r>
      <w:proofErr w:type="gramStart"/>
      <w:r w:rsidRPr="00823439">
        <w:rPr>
          <w:rFonts w:ascii="Times New Roman" w:eastAsia="Calibri" w:hAnsi="Times New Roman" w:cs="Times New Roman"/>
          <w:sz w:val="24"/>
          <w:szCs w:val="24"/>
        </w:rPr>
        <w:t>godinu</w:t>
      </w:r>
      <w:proofErr w:type="gramEnd"/>
      <w:r w:rsidRPr="00823439">
        <w:rPr>
          <w:rFonts w:ascii="Times New Roman" w:eastAsia="Calibri" w:hAnsi="Times New Roman" w:cs="Times New Roman"/>
          <w:sz w:val="24"/>
          <w:szCs w:val="24"/>
        </w:rPr>
        <w:t xml:space="preserve"> i otkriće Amerike (a ima i nastojanja da se pomeri na na 1517. godinu i početak protestantske Reformacije). </w:t>
      </w:r>
      <w:proofErr w:type="gramStart"/>
      <w:r w:rsidRPr="00823439">
        <w:rPr>
          <w:rFonts w:ascii="Times New Roman" w:eastAsia="Calibri" w:hAnsi="Times New Roman" w:cs="Times New Roman"/>
          <w:sz w:val="24"/>
          <w:szCs w:val="24"/>
        </w:rPr>
        <w:t>Samo uslovno period srednjeg veka bi mogao da odgovara periodu feudalizma, mada su feudalni odnosi egzistirali i tokom narednih vekova.</w:t>
      </w:r>
      <w:proofErr w:type="gramEnd"/>
      <w:r w:rsidRPr="00823439">
        <w:rPr>
          <w:rFonts w:ascii="Times New Roman" w:eastAsia="Calibri" w:hAnsi="Times New Roman" w:cs="Times New Roman"/>
          <w:sz w:val="24"/>
          <w:szCs w:val="24"/>
        </w:rPr>
        <w:t xml:space="preserve"> </w:t>
      </w: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b/>
          <w:sz w:val="24"/>
          <w:szCs w:val="24"/>
        </w:rPr>
        <w:t>Novi vek</w:t>
      </w:r>
      <w:r w:rsidRPr="00823439">
        <w:rPr>
          <w:rFonts w:ascii="Times New Roman" w:eastAsia="Calibri" w:hAnsi="Times New Roman" w:cs="Times New Roman"/>
          <w:sz w:val="24"/>
          <w:szCs w:val="24"/>
        </w:rPr>
        <w:t xml:space="preserve"> traje </w:t>
      </w:r>
      <w:proofErr w:type="gramStart"/>
      <w:r w:rsidRPr="00823439">
        <w:rPr>
          <w:rFonts w:ascii="Times New Roman" w:eastAsia="Calibri" w:hAnsi="Times New Roman" w:cs="Times New Roman"/>
          <w:sz w:val="24"/>
          <w:szCs w:val="24"/>
        </w:rPr>
        <w:t>od</w:t>
      </w:r>
      <w:proofErr w:type="gramEnd"/>
      <w:r w:rsidRPr="00823439">
        <w:rPr>
          <w:rFonts w:ascii="Times New Roman" w:eastAsia="Calibri" w:hAnsi="Times New Roman" w:cs="Times New Roman"/>
          <w:sz w:val="24"/>
          <w:szCs w:val="24"/>
        </w:rPr>
        <w:t xml:space="preserve"> završetka prethodnog perioda (od 1492. - godine otkrića Amerike, kao najprihvaćenije prekretnice) do 1789. </w:t>
      </w:r>
      <w:proofErr w:type="gramStart"/>
      <w:r w:rsidRPr="00823439">
        <w:rPr>
          <w:rFonts w:ascii="Times New Roman" w:eastAsia="Calibri" w:hAnsi="Times New Roman" w:cs="Times New Roman"/>
          <w:sz w:val="24"/>
          <w:szCs w:val="24"/>
        </w:rPr>
        <w:t>godine</w:t>
      </w:r>
      <w:proofErr w:type="gramEnd"/>
      <w:r w:rsidRPr="00823439">
        <w:rPr>
          <w:rFonts w:ascii="Times New Roman" w:eastAsia="Calibri" w:hAnsi="Times New Roman" w:cs="Times New Roman"/>
          <w:sz w:val="24"/>
          <w:szCs w:val="24"/>
        </w:rPr>
        <w:t xml:space="preserve"> i početka Velike francuske revolucije, dok pojedini britanski autori tu granicu postavljaju na 1764. </w:t>
      </w:r>
      <w:proofErr w:type="gramStart"/>
      <w:r w:rsidRPr="00823439">
        <w:rPr>
          <w:rFonts w:ascii="Times New Roman" w:eastAsia="Calibri" w:hAnsi="Times New Roman" w:cs="Times New Roman"/>
          <w:sz w:val="24"/>
          <w:szCs w:val="24"/>
        </w:rPr>
        <w:t>godini</w:t>
      </w:r>
      <w:proofErr w:type="gramEnd"/>
      <w:r w:rsidRPr="00823439">
        <w:rPr>
          <w:rFonts w:ascii="Times New Roman" w:eastAsia="Calibri" w:hAnsi="Times New Roman" w:cs="Times New Roman"/>
          <w:sz w:val="24"/>
          <w:szCs w:val="24"/>
        </w:rPr>
        <w:t xml:space="preserve"> i usavršavanju parne mašine od strane Džemsa Vata, kao simboličnog početka Industrijske revolcije, dok pojedini američki autori insistiraju na 1775. </w:t>
      </w:r>
      <w:proofErr w:type="gramStart"/>
      <w:r w:rsidRPr="00823439">
        <w:rPr>
          <w:rFonts w:ascii="Times New Roman" w:eastAsia="Calibri" w:hAnsi="Times New Roman" w:cs="Times New Roman"/>
          <w:sz w:val="24"/>
          <w:szCs w:val="24"/>
        </w:rPr>
        <w:t>godini</w:t>
      </w:r>
      <w:proofErr w:type="gramEnd"/>
      <w:r w:rsidRPr="00823439">
        <w:rPr>
          <w:rFonts w:ascii="Times New Roman" w:eastAsia="Calibri" w:hAnsi="Times New Roman" w:cs="Times New Roman"/>
          <w:sz w:val="24"/>
          <w:szCs w:val="24"/>
        </w:rPr>
        <w:t xml:space="preserve"> u kojoj je počeo američki Rat za nezavisnost, odnosno Američka revolucija.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početkom novoga veka mogao bi da se prepozna i početak kapitalističke epohe, ali samo uslovno, budući da su kapitalistički odnosi počeli da se razvijaju nešto ranije, a da su i dalje u svetu postojali ne samo feudalni već i robovlasnički odnosi.</w:t>
      </w: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b/>
          <w:sz w:val="24"/>
          <w:szCs w:val="24"/>
        </w:rPr>
        <w:t>Savremeno doba</w:t>
      </w:r>
      <w:r w:rsidRPr="00823439">
        <w:rPr>
          <w:rFonts w:ascii="Times New Roman" w:eastAsia="Calibri" w:hAnsi="Times New Roman" w:cs="Times New Roman"/>
          <w:sz w:val="24"/>
          <w:szCs w:val="24"/>
        </w:rPr>
        <w:t xml:space="preserve"> se nastavlja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prethodni period, a zbog bliskog vremena njegova završna granica još uvek nije koncezusom definisana, tako da je po nekim mišljenjima početak narednog </w:t>
      </w:r>
      <w:r w:rsidRPr="00823439">
        <w:rPr>
          <w:rFonts w:ascii="Times New Roman" w:eastAsia="Calibri" w:hAnsi="Times New Roman" w:cs="Times New Roman"/>
          <w:b/>
          <w:sz w:val="24"/>
          <w:szCs w:val="24"/>
        </w:rPr>
        <w:t>modernog doba</w:t>
      </w:r>
      <w:r w:rsidRPr="00823439">
        <w:rPr>
          <w:rFonts w:ascii="Times New Roman" w:eastAsia="Calibri" w:hAnsi="Times New Roman" w:cs="Times New Roman"/>
          <w:sz w:val="24"/>
          <w:szCs w:val="24"/>
        </w:rPr>
        <w:t xml:space="preserve"> utvrđen na vreme Prvog svetskog rata i Oktobarske, boljševičke revolucije u Rusiji, a po drugima na kraj 20. </w:t>
      </w:r>
      <w:proofErr w:type="gramStart"/>
      <w:r w:rsidRPr="00823439">
        <w:rPr>
          <w:rFonts w:ascii="Times New Roman" w:eastAsia="Calibri" w:hAnsi="Times New Roman" w:cs="Times New Roman"/>
          <w:sz w:val="24"/>
          <w:szCs w:val="24"/>
        </w:rPr>
        <w:t>veka</w:t>
      </w:r>
      <w:proofErr w:type="gramEnd"/>
      <w:r w:rsidRPr="00823439">
        <w:rPr>
          <w:rFonts w:ascii="Times New Roman" w:eastAsia="Calibri" w:hAnsi="Times New Roman" w:cs="Times New Roman"/>
          <w:sz w:val="24"/>
          <w:szCs w:val="24"/>
        </w:rPr>
        <w:t xml:space="preserve">, na vreme raspada Sovjetskog Saveza i istočnog komunističkog bloka. </w:t>
      </w:r>
    </w:p>
    <w:p w:rsidR="00823439" w:rsidRPr="00823439" w:rsidRDefault="00823439" w:rsidP="00823439">
      <w:pPr>
        <w:spacing w:after="0" w:line="288" w:lineRule="auto"/>
        <w:rPr>
          <w:rFonts w:ascii="Times New Roman" w:eastAsia="Calibri" w:hAnsi="Times New Roman" w:cs="Times New Roman"/>
          <w:b/>
          <w:sz w:val="24"/>
          <w:szCs w:val="24"/>
        </w:rPr>
      </w:pPr>
    </w:p>
    <w:p w:rsidR="00823439" w:rsidRPr="00823439" w:rsidRDefault="00823439" w:rsidP="00823439">
      <w:pPr>
        <w:spacing w:after="0" w:line="288" w:lineRule="auto"/>
        <w:rPr>
          <w:rFonts w:ascii="Times New Roman" w:eastAsia="Calibri" w:hAnsi="Times New Roman" w:cs="Times New Roman"/>
          <w:b/>
          <w:sz w:val="24"/>
          <w:szCs w:val="24"/>
        </w:rPr>
      </w:pPr>
    </w:p>
    <w:p w:rsidR="00823439" w:rsidRPr="00823439" w:rsidRDefault="00823439" w:rsidP="00823439">
      <w:pPr>
        <w:spacing w:after="0" w:line="288" w:lineRule="auto"/>
        <w:rPr>
          <w:rFonts w:ascii="Times New Roman" w:eastAsia="Calibri" w:hAnsi="Times New Roman" w:cs="Times New Roman"/>
          <w:b/>
          <w:sz w:val="24"/>
          <w:szCs w:val="24"/>
        </w:rPr>
      </w:pPr>
      <w:r w:rsidRPr="00823439">
        <w:rPr>
          <w:rFonts w:ascii="Times New Roman" w:eastAsia="Calibri" w:hAnsi="Times New Roman" w:cs="Times New Roman"/>
          <w:b/>
          <w:sz w:val="24"/>
          <w:szCs w:val="24"/>
        </w:rPr>
        <w:t>2.1.1. TURIZAM U STAROM VEKU</w:t>
      </w:r>
    </w:p>
    <w:p w:rsidR="00823439" w:rsidRPr="00823439" w:rsidRDefault="00823439" w:rsidP="00823439">
      <w:pPr>
        <w:spacing w:after="0" w:line="288" w:lineRule="auto"/>
        <w:jc w:val="center"/>
        <w:rPr>
          <w:rFonts w:ascii="Times New Roman" w:eastAsia="Calibri" w:hAnsi="Times New Roman" w:cs="Times New Roman"/>
          <w:b/>
          <w:sz w:val="24"/>
          <w:szCs w:val="24"/>
        </w:rPr>
      </w:pPr>
    </w:p>
    <w:p w:rsidR="00823439" w:rsidRPr="00823439" w:rsidRDefault="00823439" w:rsidP="00823439">
      <w:pPr>
        <w:spacing w:after="0" w:line="288" w:lineRule="auto"/>
        <w:jc w:val="both"/>
        <w:rPr>
          <w:rFonts w:ascii="Times New Roman" w:eastAsia="Calibri" w:hAnsi="Times New Roman" w:cs="Times New Roman"/>
          <w:b/>
          <w:i/>
          <w:sz w:val="24"/>
          <w:szCs w:val="24"/>
          <w:lang w:val="sr-Latn-RS"/>
        </w:rPr>
      </w:pPr>
      <w:r w:rsidRPr="00823439">
        <w:rPr>
          <w:rFonts w:ascii="Times New Roman" w:eastAsia="Calibri" w:hAnsi="Times New Roman" w:cs="Times New Roman"/>
          <w:b/>
          <w:i/>
          <w:sz w:val="24"/>
          <w:szCs w:val="24"/>
          <w:lang w:val="sr-Latn-RS"/>
        </w:rPr>
        <w:t>Stara Grčka</w:t>
      </w:r>
    </w:p>
    <w:p w:rsidR="00823439" w:rsidRPr="00823439" w:rsidRDefault="00823439" w:rsidP="00823439">
      <w:pPr>
        <w:spacing w:after="0" w:line="288" w:lineRule="auto"/>
        <w:ind w:firstLine="720"/>
        <w:jc w:val="both"/>
        <w:rPr>
          <w:rFonts w:ascii="Times New Roman" w:eastAsia="Calibri" w:hAnsi="Times New Roman" w:cs="Times New Roman"/>
          <w:sz w:val="24"/>
          <w:szCs w:val="24"/>
          <w:lang w:val="sr-Latn-RS"/>
        </w:rPr>
      </w:pPr>
      <w:r w:rsidRPr="00823439">
        <w:rPr>
          <w:rFonts w:ascii="Times New Roman" w:eastAsia="Calibri" w:hAnsi="Times New Roman" w:cs="Times New Roman"/>
          <w:sz w:val="24"/>
          <w:szCs w:val="24"/>
          <w:lang w:val="sr-Latn-RS"/>
        </w:rPr>
        <w:t xml:space="preserve">Tokom starog veka, sa formiranjem prvih država, prvo na istoku (Vavilon, Egipat, Persija, Fenikija...) a potom i u Evropi (antička Grčka i Rim), otpočelo je i putovanje njihovih stanovnika. Razlozi za putovanja su bili pre svega trgovačke, diplomatske i vojne prirode, tako da se ne mogu klasifikovati kao turistički. Odlazak na osvajačke pohode različitih armija, pomorska putovanja feničanskih i drugih trgovaca ili biblijska poseta kraljice od Sabe caru Solomonu nemaju karaktere turističkih putovanja. Ali pored toga, već tada se javljaju retki pojedinci koji putuju iz razloga analognih razlozima za polazak na savremene turističke ture. Jedan od njih je Grk </w:t>
      </w:r>
      <w:r w:rsidRPr="00823439">
        <w:rPr>
          <w:rFonts w:ascii="Times New Roman" w:eastAsia="Calibri" w:hAnsi="Times New Roman" w:cs="Times New Roman"/>
          <w:b/>
          <w:sz w:val="24"/>
          <w:szCs w:val="24"/>
          <w:lang w:val="sr-Latn-RS"/>
        </w:rPr>
        <w:t>Herodot iz Halikarnasa</w:t>
      </w:r>
      <w:r w:rsidRPr="00823439">
        <w:rPr>
          <w:rFonts w:ascii="Times New Roman" w:eastAsia="Calibri" w:hAnsi="Times New Roman" w:cs="Times New Roman"/>
          <w:sz w:val="24"/>
          <w:szCs w:val="24"/>
          <w:lang w:val="sr-Latn-RS"/>
        </w:rPr>
        <w:t xml:space="preserve"> </w:t>
      </w:r>
      <w:r w:rsidRPr="00823439">
        <w:rPr>
          <w:rFonts w:ascii="Times New Roman" w:eastAsia="Calibri" w:hAnsi="Times New Roman" w:cs="Times New Roman"/>
          <w:sz w:val="24"/>
          <w:szCs w:val="24"/>
        </w:rPr>
        <w:t xml:space="preserve">(484. </w:t>
      </w:r>
      <w:proofErr w:type="gramStart"/>
      <w:r w:rsidRPr="00823439">
        <w:rPr>
          <w:rFonts w:ascii="Times New Roman" w:eastAsia="Calibri" w:hAnsi="Times New Roman" w:cs="Times New Roman"/>
          <w:sz w:val="24"/>
          <w:szCs w:val="24"/>
        </w:rPr>
        <w:t>pne</w:t>
      </w:r>
      <w:proofErr w:type="gramEnd"/>
      <w:r w:rsidRPr="00823439">
        <w:rPr>
          <w:rFonts w:ascii="Times New Roman" w:eastAsia="Calibri" w:hAnsi="Times New Roman" w:cs="Times New Roman"/>
          <w:sz w:val="24"/>
          <w:szCs w:val="24"/>
        </w:rPr>
        <w:t xml:space="preserve">. - </w:t>
      </w:r>
      <w:proofErr w:type="gramStart"/>
      <w:r w:rsidRPr="00823439">
        <w:rPr>
          <w:rFonts w:ascii="Times New Roman" w:eastAsia="Calibri" w:hAnsi="Times New Roman" w:cs="Times New Roman"/>
          <w:sz w:val="24"/>
          <w:szCs w:val="24"/>
        </w:rPr>
        <w:t>oko</w:t>
      </w:r>
      <w:proofErr w:type="gramEnd"/>
      <w:r w:rsidRPr="00823439">
        <w:rPr>
          <w:rFonts w:ascii="Times New Roman" w:eastAsia="Calibri" w:hAnsi="Times New Roman" w:cs="Times New Roman"/>
          <w:sz w:val="24"/>
          <w:szCs w:val="24"/>
        </w:rPr>
        <w:t xml:space="preserve"> 425. </w:t>
      </w:r>
      <w:proofErr w:type="gramStart"/>
      <w:r w:rsidRPr="00823439">
        <w:rPr>
          <w:rFonts w:ascii="Times New Roman" w:eastAsia="Calibri" w:hAnsi="Times New Roman" w:cs="Times New Roman"/>
          <w:sz w:val="24"/>
          <w:szCs w:val="24"/>
        </w:rPr>
        <w:t>pne.).</w:t>
      </w:r>
      <w:proofErr w:type="gramEnd"/>
      <w:r w:rsidRPr="00823439">
        <w:rPr>
          <w:rFonts w:ascii="Times New Roman" w:eastAsia="Calibri" w:hAnsi="Times New Roman" w:cs="Times New Roman"/>
          <w:sz w:val="24"/>
          <w:szCs w:val="24"/>
          <w:lang w:val="sr-Latn-RS"/>
        </w:rPr>
        <w:t xml:space="preserve"> On je </w:t>
      </w:r>
      <w:r w:rsidRPr="00823439">
        <w:rPr>
          <w:rFonts w:ascii="Times New Roman" w:eastAsia="Calibri" w:hAnsi="Times New Roman" w:cs="Times New Roman"/>
          <w:sz w:val="24"/>
          <w:szCs w:val="24"/>
        </w:rPr>
        <w:t>proputovao veći deo tada poznatog sveta i svoja iskustva zabeležio u delu nazvanom Istorija (Ιστορίαι /</w:t>
      </w:r>
      <w:r w:rsidRPr="00823439">
        <w:rPr>
          <w:rFonts w:ascii="Times New Roman" w:eastAsia="Calibri" w:hAnsi="Times New Roman" w:cs="Times New Roman"/>
          <w:i/>
          <w:iCs/>
          <w:sz w:val="24"/>
          <w:szCs w:val="24"/>
        </w:rPr>
        <w:t>Povesti</w:t>
      </w:r>
      <w:r w:rsidRPr="00823439">
        <w:rPr>
          <w:rFonts w:ascii="Times New Roman" w:eastAsia="Calibri" w:hAnsi="Times New Roman" w:cs="Times New Roman"/>
          <w:sz w:val="24"/>
          <w:szCs w:val="24"/>
        </w:rPr>
        <w:t xml:space="preserve"> ili </w:t>
      </w:r>
      <w:r w:rsidRPr="00823439">
        <w:rPr>
          <w:rFonts w:ascii="Times New Roman" w:eastAsia="Calibri" w:hAnsi="Times New Roman" w:cs="Times New Roman"/>
          <w:i/>
          <w:iCs/>
          <w:sz w:val="24"/>
          <w:szCs w:val="24"/>
        </w:rPr>
        <w:t>Pripovesti/</w:t>
      </w:r>
      <w:r w:rsidRPr="00823439">
        <w:rPr>
          <w:rFonts w:ascii="Times New Roman" w:eastAsia="Calibri" w:hAnsi="Times New Roman" w:cs="Times New Roman"/>
          <w:sz w:val="24"/>
          <w:szCs w:val="24"/>
        </w:rPr>
        <w:t xml:space="preserve">), čime je postavio osnove za razvoj istorije kao nauke, zbog čega se </w:t>
      </w:r>
      <w:r w:rsidRPr="00823439">
        <w:rPr>
          <w:rFonts w:ascii="Times New Roman" w:eastAsia="Calibri" w:hAnsi="Times New Roman" w:cs="Times New Roman"/>
          <w:sz w:val="24"/>
          <w:szCs w:val="24"/>
          <w:lang w:val="sr-Latn-RS"/>
        </w:rPr>
        <w:t xml:space="preserve">smatra ocem istoriografije, mada dragoce podatke ostavlja i za budući razvoj etnografije i geografije. Njegovo delo predstavlja i putopise koji su i pisani vodič za buduće putnike antičke epohe. Slično je i sa delom </w:t>
      </w:r>
      <w:r w:rsidRPr="00823439">
        <w:rPr>
          <w:rFonts w:ascii="Times New Roman" w:eastAsia="Calibri" w:hAnsi="Times New Roman" w:cs="Times New Roman"/>
          <w:b/>
          <w:sz w:val="24"/>
          <w:szCs w:val="24"/>
          <w:lang w:val="sr-Latn-RS"/>
        </w:rPr>
        <w:t>Eratostena iz Kirene</w:t>
      </w:r>
      <w:r w:rsidRPr="00823439">
        <w:rPr>
          <w:rFonts w:ascii="Times New Roman" w:eastAsia="Calibri" w:hAnsi="Times New Roman" w:cs="Times New Roman"/>
          <w:sz w:val="24"/>
          <w:szCs w:val="24"/>
          <w:lang w:val="sr-Latn-RS"/>
        </w:rPr>
        <w:t xml:space="preserve"> (</w:t>
      </w:r>
      <w:r w:rsidRPr="00823439">
        <w:rPr>
          <w:rFonts w:ascii="Times New Roman" w:eastAsia="Calibri" w:hAnsi="Times New Roman" w:cs="Times New Roman"/>
          <w:sz w:val="24"/>
          <w:szCs w:val="24"/>
        </w:rPr>
        <w:t xml:space="preserve">oko 276. </w:t>
      </w:r>
      <w:proofErr w:type="gramStart"/>
      <w:r w:rsidRPr="00823439">
        <w:rPr>
          <w:rFonts w:ascii="Times New Roman" w:eastAsia="Calibri" w:hAnsi="Times New Roman" w:cs="Times New Roman"/>
          <w:sz w:val="24"/>
          <w:szCs w:val="24"/>
        </w:rPr>
        <w:t>pne</w:t>
      </w:r>
      <w:proofErr w:type="gramEnd"/>
      <w:r w:rsidRPr="00823439">
        <w:rPr>
          <w:rFonts w:ascii="Times New Roman" w:eastAsia="Calibri" w:hAnsi="Times New Roman" w:cs="Times New Roman"/>
          <w:sz w:val="24"/>
          <w:szCs w:val="24"/>
        </w:rPr>
        <w:t xml:space="preserve">. - 194. </w:t>
      </w:r>
      <w:proofErr w:type="gramStart"/>
      <w:r w:rsidRPr="00823439">
        <w:rPr>
          <w:rFonts w:ascii="Times New Roman" w:eastAsia="Calibri" w:hAnsi="Times New Roman" w:cs="Times New Roman"/>
          <w:sz w:val="24"/>
          <w:szCs w:val="24"/>
        </w:rPr>
        <w:t>pne</w:t>
      </w:r>
      <w:proofErr w:type="gramEnd"/>
      <w:r w:rsidRPr="00823439">
        <w:rPr>
          <w:rFonts w:ascii="Times New Roman" w:eastAsia="Calibri" w:hAnsi="Times New Roman" w:cs="Times New Roman"/>
          <w:sz w:val="24"/>
          <w:szCs w:val="24"/>
        </w:rPr>
        <w:t>.</w:t>
      </w:r>
      <w:r w:rsidRPr="00823439">
        <w:rPr>
          <w:rFonts w:ascii="Times New Roman" w:eastAsia="Calibri" w:hAnsi="Times New Roman" w:cs="Times New Roman"/>
          <w:sz w:val="24"/>
          <w:szCs w:val="24"/>
          <w:lang w:val="sr-Latn-RS"/>
        </w:rPr>
        <w:t>) koji se smatra ocem geografije</w:t>
      </w:r>
      <w:r w:rsidRPr="00823439">
        <w:rPr>
          <w:rFonts w:ascii="Times New Roman" w:eastAsia="Calibri" w:hAnsi="Times New Roman" w:cs="Times New Roman"/>
          <w:sz w:val="24"/>
          <w:szCs w:val="24"/>
        </w:rPr>
        <w:t>.</w:t>
      </w:r>
      <w:r w:rsidRPr="00823439">
        <w:rPr>
          <w:rFonts w:ascii="Times New Roman" w:eastAsia="Calibri" w:hAnsi="Times New Roman" w:cs="Times New Roman"/>
          <w:sz w:val="24"/>
          <w:szCs w:val="24"/>
          <w:lang w:val="sr-Latn-RS"/>
        </w:rPr>
        <w:t xml:space="preserve"> </w:t>
      </w:r>
    </w:p>
    <w:p w:rsidR="00823439" w:rsidRPr="00823439" w:rsidRDefault="00823439" w:rsidP="00823439">
      <w:pPr>
        <w:spacing w:after="0" w:line="288" w:lineRule="auto"/>
        <w:ind w:firstLine="720"/>
        <w:jc w:val="both"/>
        <w:rPr>
          <w:rFonts w:ascii="Times New Roman" w:eastAsia="Calibri" w:hAnsi="Times New Roman" w:cs="Times New Roman"/>
          <w:sz w:val="24"/>
          <w:szCs w:val="24"/>
          <w:lang w:val="sr-Latn-RS"/>
        </w:rPr>
      </w:pPr>
      <w:r w:rsidRPr="00823439">
        <w:rPr>
          <w:rFonts w:ascii="Times New Roman" w:eastAsia="Calibri" w:hAnsi="Times New Roman" w:cs="Times New Roman"/>
          <w:sz w:val="24"/>
          <w:szCs w:val="24"/>
          <w:lang w:val="sr-Latn-RS"/>
        </w:rPr>
        <w:lastRenderedPageBreak/>
        <w:t xml:space="preserve">Lista sa opisima Sedam svetskih čuda, koju je prvi sastavio Herodot, opisujući najznačajnije građevine poznatog mu sveta, da bi je potom drugi antički pisci menjali i dopunjavali, može se prihvatiti ne samo kao svojevrstan popis i opis, već i kao preporuka za obilazak najznačajnih građevina starog sveta. Tako su Artemidin hram u Efesu, piramide u Gizi, viseći vrtovi Vavilona, Kolos sa Rodosa, mauzolej u Halikarnasu, statua Zevsa u Olimpu i svetionik Faros u Aleksandriji predstavljali atrakcije koje obavezno moraju da obiđu svi oni koji su u prilici, bilo da su se na konkretnoj lokaciji zadesili drugim poslom, ili su im one bili glavni razlog posete. </w:t>
      </w:r>
    </w:p>
    <w:p w:rsidR="00823439" w:rsidRPr="00823439" w:rsidRDefault="00823439" w:rsidP="00823439">
      <w:pPr>
        <w:spacing w:after="0" w:line="288" w:lineRule="auto"/>
        <w:ind w:firstLine="720"/>
        <w:jc w:val="both"/>
        <w:rPr>
          <w:rFonts w:ascii="Times New Roman" w:eastAsia="Calibri" w:hAnsi="Times New Roman" w:cs="Times New Roman"/>
          <w:sz w:val="8"/>
          <w:szCs w:val="8"/>
          <w:lang w:val="sr-Latn-RS"/>
        </w:rPr>
      </w:pPr>
      <w:r w:rsidRPr="00823439">
        <w:rPr>
          <w:rFonts w:ascii="Times New Roman" w:eastAsia="Calibri" w:hAnsi="Times New Roman" w:cs="Times New Roman"/>
          <w:sz w:val="8"/>
          <w:szCs w:val="8"/>
          <w:lang w:val="sr-Latn-R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23439" w:rsidRPr="00823439" w:rsidTr="00AA0F09">
        <w:tc>
          <w:tcPr>
            <w:tcW w:w="9622" w:type="dxa"/>
          </w:tcPr>
          <w:p w:rsidR="00823439" w:rsidRPr="00823439" w:rsidRDefault="00823439" w:rsidP="00823439">
            <w:pPr>
              <w:spacing w:after="0" w:line="240" w:lineRule="auto"/>
              <w:jc w:val="both"/>
              <w:rPr>
                <w:rFonts w:ascii="Calibri" w:eastAsia="Calibri" w:hAnsi="Calibri" w:cs="Calibri"/>
                <w:spacing w:val="-2"/>
                <w:sz w:val="24"/>
                <w:szCs w:val="24"/>
                <w:lang w:val="sr-Latn-RS"/>
              </w:rPr>
            </w:pPr>
            <w:r w:rsidRPr="00823439">
              <w:rPr>
                <w:rFonts w:ascii="Calibri" w:eastAsia="Calibri" w:hAnsi="Calibri" w:cs="Calibri"/>
                <w:sz w:val="24"/>
                <w:szCs w:val="24"/>
                <w:lang w:val="sr-Latn-RS"/>
              </w:rPr>
              <w:t xml:space="preserve"> </w:t>
            </w:r>
            <w:r w:rsidRPr="00823439">
              <w:rPr>
                <w:rFonts w:ascii="Calibri" w:eastAsia="Calibri" w:hAnsi="Calibri" w:cs="Calibri"/>
                <w:spacing w:val="-2"/>
                <w:sz w:val="24"/>
                <w:szCs w:val="24"/>
                <w:lang w:val="sr-Latn-RS"/>
              </w:rPr>
              <w:t xml:space="preserve">Od sedam svetskih čuda antičke epohe i Starog sveta (dela sveta poznatog antičkim piscima) danas postoje samo piramide u Gizi. Zato se u različitim redakcijama povremeno proglašava nekih drugih sedam svetskih čuda, poput Sedam svetskih čuda Novog sveta (stari spomenici iz dela sveta koji nije bio poznat antičkim autorima, ili koji su na teritoriji starog sveta nastali kasnije) u koje spadaju: Kineski zid, Koloseum u </w:t>
            </w:r>
            <w:hyperlink r:id="rId8" w:tooltip="Rim" w:history="1">
              <w:r w:rsidRPr="00823439">
                <w:rPr>
                  <w:rFonts w:ascii="Calibri" w:eastAsia="Calibri" w:hAnsi="Calibri" w:cs="Calibri"/>
                  <w:spacing w:val="-2"/>
                  <w:sz w:val="24"/>
                  <w:szCs w:val="24"/>
                  <w:lang w:val="sr-Latn-RS"/>
                </w:rPr>
                <w:t>Rim</w:t>
              </w:r>
            </w:hyperlink>
            <w:r w:rsidRPr="00823439">
              <w:rPr>
                <w:rFonts w:ascii="Calibri" w:eastAsia="Calibri" w:hAnsi="Calibri" w:cs="Calibri"/>
                <w:spacing w:val="-2"/>
                <w:sz w:val="24"/>
                <w:szCs w:val="24"/>
                <w:lang w:val="sr-Latn-RS"/>
              </w:rPr>
              <w:t xml:space="preserve">u, Tadž Mahal u </w:t>
            </w:r>
            <w:hyperlink r:id="rId9" w:tooltip="Indija" w:history="1">
              <w:r w:rsidRPr="00823439">
                <w:rPr>
                  <w:rFonts w:ascii="Calibri" w:eastAsia="Calibri" w:hAnsi="Calibri" w:cs="Calibri"/>
                  <w:spacing w:val="-2"/>
                  <w:sz w:val="24"/>
                  <w:szCs w:val="24"/>
                  <w:lang w:val="sr-Latn-RS"/>
                </w:rPr>
                <w:t xml:space="preserve">Indiji, Maču Piču u Peruu, </w:t>
              </w:r>
            </w:hyperlink>
            <w:r w:rsidRPr="00823439">
              <w:rPr>
                <w:rFonts w:ascii="Calibri" w:eastAsia="Calibri" w:hAnsi="Calibri" w:cs="Calibri"/>
                <w:spacing w:val="-2"/>
                <w:sz w:val="24"/>
                <w:szCs w:val="24"/>
                <w:lang w:val="sr-Latn-RS"/>
              </w:rPr>
              <w:t xml:space="preserve">Hristov spomenik u </w:t>
            </w:r>
            <w:hyperlink r:id="rId10" w:tooltip="Brazil" w:history="1">
              <w:r w:rsidRPr="00823439">
                <w:rPr>
                  <w:rFonts w:ascii="Calibri" w:eastAsia="Calibri" w:hAnsi="Calibri" w:cs="Calibri"/>
                  <w:spacing w:val="-2"/>
                  <w:sz w:val="24"/>
                  <w:szCs w:val="24"/>
                  <w:lang w:val="sr-Latn-RS"/>
                </w:rPr>
                <w:t>Brazil</w:t>
              </w:r>
            </w:hyperlink>
            <w:r w:rsidRPr="00823439">
              <w:rPr>
                <w:rFonts w:ascii="Calibri" w:eastAsia="Calibri" w:hAnsi="Calibri" w:cs="Calibri"/>
                <w:spacing w:val="-2"/>
                <w:sz w:val="24"/>
                <w:szCs w:val="24"/>
                <w:lang w:val="sr-Latn-RS"/>
              </w:rPr>
              <w:t xml:space="preserve">u, grad Petra u Jordanu i Čičen Ica u Meksiku. </w:t>
            </w:r>
          </w:p>
        </w:tc>
      </w:tr>
    </w:tbl>
    <w:p w:rsidR="00823439" w:rsidRPr="00823439" w:rsidRDefault="00823439" w:rsidP="00823439">
      <w:pPr>
        <w:spacing w:after="0" w:line="288" w:lineRule="auto"/>
        <w:jc w:val="both"/>
        <w:rPr>
          <w:rFonts w:ascii="Times New Roman" w:eastAsia="Calibri" w:hAnsi="Times New Roman" w:cs="Times New Roman"/>
          <w:sz w:val="10"/>
          <w:szCs w:val="10"/>
          <w:lang w:val="sr-Latn-RS"/>
        </w:rPr>
      </w:pPr>
      <w:r w:rsidRPr="00823439">
        <w:rPr>
          <w:rFonts w:ascii="Times New Roman" w:eastAsia="Calibri" w:hAnsi="Times New Roman" w:cs="Times New Roman"/>
          <w:sz w:val="10"/>
          <w:szCs w:val="10"/>
          <w:lang w:val="sr-Latn-RS"/>
        </w:rPr>
        <w:tab/>
      </w:r>
    </w:p>
    <w:p w:rsidR="00823439" w:rsidRPr="00823439" w:rsidRDefault="00823439" w:rsidP="00823439">
      <w:pPr>
        <w:spacing w:after="0" w:line="288" w:lineRule="auto"/>
        <w:ind w:firstLine="720"/>
        <w:jc w:val="both"/>
        <w:rPr>
          <w:rFonts w:ascii="Times New Roman" w:eastAsia="Calibri" w:hAnsi="Times New Roman" w:cs="Times New Roman"/>
          <w:sz w:val="24"/>
          <w:szCs w:val="24"/>
          <w:lang w:val="sr-Latn-RS"/>
        </w:rPr>
      </w:pPr>
      <w:r w:rsidRPr="00823439">
        <w:rPr>
          <w:rFonts w:ascii="Times New Roman" w:eastAsia="Calibri" w:hAnsi="Times New Roman" w:cs="Times New Roman"/>
          <w:sz w:val="24"/>
          <w:szCs w:val="24"/>
          <w:lang w:val="sr-Latn-RS"/>
        </w:rPr>
        <w:t xml:space="preserve">Pored sedam svetskih čuda i drugih znamenitih građevina toga vremena, pažnju retkih antičkih putnika su privlačili i istorijski poznati lokaliteti, poput mesta velikih grčkih bitaka (npr. Maraton i Termopili) ali i drugi različiti subjekti, pre svega određeni događaji među kojima su na prvom mestu bile Olimpijske igre. </w:t>
      </w:r>
    </w:p>
    <w:p w:rsidR="00823439" w:rsidRPr="00823439" w:rsidRDefault="00823439" w:rsidP="00823439">
      <w:pPr>
        <w:spacing w:after="0" w:line="288" w:lineRule="auto"/>
        <w:ind w:firstLine="720"/>
        <w:jc w:val="both"/>
        <w:rPr>
          <w:rFonts w:ascii="Times New Roman" w:eastAsia="Calibri" w:hAnsi="Times New Roman" w:cs="Times New Roman"/>
          <w:sz w:val="24"/>
          <w:szCs w:val="24"/>
          <w:lang w:val="sr-Latn-RS"/>
        </w:rPr>
      </w:pPr>
      <w:r w:rsidRPr="00823439">
        <w:rPr>
          <w:rFonts w:ascii="Times New Roman" w:eastAsia="Calibri" w:hAnsi="Times New Roman" w:cs="Times New Roman"/>
          <w:sz w:val="24"/>
          <w:szCs w:val="24"/>
          <w:lang w:val="sr-Latn-RS"/>
        </w:rPr>
        <w:t>Antičke, starovekovne Olimpijske igre su bile raznovrsno sportsko, umetničko i versko okupljanje koje se od 776 godine pre nove ere svake četvrte godine, u čast vrhovnog boga Zevsa, organizovalo u grčkom gradu Olimpiji na Peloponezu, sve do 393. godine kada ih je, kao paganski običaj, ukinuo hrišćanski rimski car Teodosije. Tokom trajanja Olimpijskih igara proglašavan je „sveti mir“, tako da su prestajali svi ratni sukobi, a u Olimpiji su se organizovala takmičenja, kako ona u različitim sportskim disciplinama (koja i danas predstavljaju osnovu savremenih Olimpijskih igara, kao što su takmičenja u trčanju, bacanju koplja, bacanju diska i si), tako i takmičenja u poeziji, drami, komediji i muzici. Prisustvo ovim takmičenjima je postalo znak prestiža i privlačilo je brojne slobodne građane koji su, da bi kao publika pratili nadmetanja, dolazili iz cele antičke Grčke a kasnije i sa teritorija staroga Rima. Organizacija ovih igara uslovila je i organizaciju drugih pratećih sadržaja, namenjenih lagodnijem putu, boravku, ishrani, ali i informisanju privilegovanih i imućnijih posetilaca. Sve je to imalo i svoje ekonomske odlike i paralele sa današnjim manifestacionim turizmom.</w:t>
      </w:r>
    </w:p>
    <w:p w:rsidR="00823439" w:rsidRPr="00823439" w:rsidRDefault="00823439" w:rsidP="00823439">
      <w:pPr>
        <w:spacing w:after="0" w:line="288" w:lineRule="auto"/>
        <w:ind w:firstLine="720"/>
        <w:jc w:val="both"/>
        <w:rPr>
          <w:rFonts w:ascii="Times New Roman" w:eastAsia="Calibri" w:hAnsi="Times New Roman" w:cs="Times New Roman"/>
          <w:sz w:val="10"/>
          <w:szCs w:val="10"/>
          <w:lang w:val="sr-Latn-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23439" w:rsidRPr="00823439" w:rsidTr="00AA0F09">
        <w:tc>
          <w:tcPr>
            <w:tcW w:w="9622" w:type="dxa"/>
          </w:tcPr>
          <w:p w:rsidR="00823439" w:rsidRPr="00823439" w:rsidRDefault="00823439" w:rsidP="00823439">
            <w:pPr>
              <w:spacing w:after="0" w:line="240" w:lineRule="auto"/>
              <w:jc w:val="both"/>
              <w:rPr>
                <w:rFonts w:ascii="Calibri" w:eastAsia="Calibri" w:hAnsi="Calibri" w:cs="Calibri"/>
                <w:spacing w:val="-2"/>
                <w:sz w:val="24"/>
                <w:szCs w:val="24"/>
                <w:lang w:val="sr-Latn-RS"/>
              </w:rPr>
            </w:pPr>
            <w:r w:rsidRPr="00823439">
              <w:rPr>
                <w:rFonts w:ascii="Calibri" w:eastAsia="Calibri" w:hAnsi="Calibri" w:cs="Calibri"/>
                <w:spacing w:val="-2"/>
                <w:sz w:val="24"/>
                <w:szCs w:val="24"/>
              </w:rPr>
              <w:t xml:space="preserve"> Po ugledu na antičko grčko sportsko nadmetanje Olimpjske igre su obnovljene 1896. </w:t>
            </w:r>
            <w:proofErr w:type="gramStart"/>
            <w:r w:rsidRPr="00823439">
              <w:rPr>
                <w:rFonts w:ascii="Calibri" w:eastAsia="Calibri" w:hAnsi="Calibri" w:cs="Calibri"/>
                <w:spacing w:val="-2"/>
                <w:sz w:val="24"/>
                <w:szCs w:val="24"/>
              </w:rPr>
              <w:t>godine</w:t>
            </w:r>
            <w:proofErr w:type="gramEnd"/>
            <w:r w:rsidRPr="00823439">
              <w:rPr>
                <w:rFonts w:ascii="Calibri" w:eastAsia="Calibri" w:hAnsi="Calibri" w:cs="Calibri"/>
                <w:spacing w:val="-2"/>
                <w:sz w:val="24"/>
                <w:szCs w:val="24"/>
              </w:rPr>
              <w:t xml:space="preserve">. Prva obnovljena Olimpijada je održana u Grčkoj, u Atini, </w:t>
            </w:r>
            <w:proofErr w:type="gramStart"/>
            <w:r w:rsidRPr="00823439">
              <w:rPr>
                <w:rFonts w:ascii="Calibri" w:eastAsia="Calibri" w:hAnsi="Calibri" w:cs="Calibri"/>
                <w:spacing w:val="-2"/>
                <w:sz w:val="24"/>
                <w:szCs w:val="24"/>
              </w:rPr>
              <w:t>a</w:t>
            </w:r>
            <w:proofErr w:type="gramEnd"/>
            <w:r w:rsidRPr="00823439">
              <w:rPr>
                <w:rFonts w:ascii="Calibri" w:eastAsia="Calibri" w:hAnsi="Calibri" w:cs="Calibri"/>
                <w:spacing w:val="-2"/>
                <w:sz w:val="24"/>
                <w:szCs w:val="24"/>
              </w:rPr>
              <w:t xml:space="preserve"> od tada se svake četvrte godine (sem za vreme Prvog i Drugog svetskog rata) održava u drugoj državi. Današnje Olimpijade, pored svog sportskog karaktera, predstavljaju i najveću svetsku turističku manifestaciju.</w:t>
            </w:r>
          </w:p>
        </w:tc>
      </w:tr>
    </w:tbl>
    <w:p w:rsidR="00823439" w:rsidRPr="00823439" w:rsidRDefault="00823439" w:rsidP="00823439">
      <w:pPr>
        <w:spacing w:after="0" w:line="288" w:lineRule="auto"/>
        <w:ind w:firstLine="720"/>
        <w:jc w:val="both"/>
        <w:rPr>
          <w:rFonts w:ascii="Times New Roman" w:eastAsia="Calibri" w:hAnsi="Times New Roman" w:cs="Times New Roman"/>
          <w:sz w:val="10"/>
          <w:szCs w:val="10"/>
          <w:lang w:val="sr-Latn-RS"/>
        </w:rPr>
      </w:pPr>
    </w:p>
    <w:p w:rsidR="00823439" w:rsidRPr="00823439" w:rsidRDefault="00823439" w:rsidP="00823439">
      <w:pPr>
        <w:spacing w:after="0" w:line="288" w:lineRule="auto"/>
        <w:ind w:firstLine="720"/>
        <w:jc w:val="both"/>
        <w:rPr>
          <w:rFonts w:ascii="Times New Roman" w:eastAsia="Calibri" w:hAnsi="Times New Roman" w:cs="Times New Roman"/>
          <w:sz w:val="24"/>
          <w:szCs w:val="24"/>
          <w:lang w:val="sr-Latn-RS"/>
        </w:rPr>
      </w:pPr>
      <w:r w:rsidRPr="00823439">
        <w:rPr>
          <w:rFonts w:ascii="Times New Roman" w:eastAsia="Calibri" w:hAnsi="Times New Roman" w:cs="Times New Roman"/>
          <w:sz w:val="24"/>
          <w:szCs w:val="24"/>
          <w:lang w:val="sr-Latn-RS"/>
        </w:rPr>
        <w:t xml:space="preserve">Još neke od destinacija na koje su se stari Grci upućivali bila su različita proročišta, među kojima je najistaknutije Delfsko. Delfi se nalaze iznad Korintskog zaliva, na padinama planine Parnas, a stari Grci su dolazak u ovo mesto smatrali obilaskom centra sveta. Glavna fizička </w:t>
      </w:r>
      <w:r w:rsidRPr="00823439">
        <w:rPr>
          <w:rFonts w:ascii="Times New Roman" w:eastAsia="Calibri" w:hAnsi="Times New Roman" w:cs="Times New Roman"/>
          <w:sz w:val="24"/>
          <w:szCs w:val="24"/>
          <w:lang w:val="sr-Latn-RS"/>
        </w:rPr>
        <w:lastRenderedPageBreak/>
        <w:t>atrakcija koja je privlačila brojne putnike bio je Apolonov hram podignut na raspukloj steni iz koje je izlazila opojna para. Na toj steni su sedele proročice, Pitije. One su udisale opojnu paru i padale u trans, a potom iznosile svoja proročanstva.</w:t>
      </w:r>
      <w:r w:rsidRPr="00823439">
        <w:rPr>
          <w:rFonts w:ascii="Times New Roman" w:eastAsia="Times New Roman" w:hAnsi="Times New Roman" w:cs="Times New Roman"/>
          <w:sz w:val="24"/>
          <w:szCs w:val="24"/>
          <w:lang w:val="sr-Latn-RS"/>
        </w:rPr>
        <w:t xml:space="preserve"> </w:t>
      </w:r>
      <w:r w:rsidRPr="00823439">
        <w:rPr>
          <w:rFonts w:ascii="Times New Roman" w:eastAsia="Calibri" w:hAnsi="Times New Roman" w:cs="Times New Roman"/>
          <w:sz w:val="24"/>
          <w:szCs w:val="24"/>
          <w:lang w:val="sr-Latn-RS"/>
        </w:rPr>
        <w:t xml:space="preserve">U početku je proročište bilo otvoreno samo jednom u godini a kasnije po jedan dan svakoga meseca. Radi predskazanja Delfe su pohodile najpoznatije ličnosti stare Grčke, ali i azijskih država: vladari, umetnci, vojskovođe, filozofi, kao i mnogi drugi slobodni građani. Red po kome su postavljana pitanja Pitiji određivan je žrebom, s tim da su pravo prvenstva imali oni koji su stekli posebne zasluge, a svaki posetilac proročišta morao je da da „pelanos“, jednu vrstu naknade. Pored toga posetioci su proročište darivali i posebnim zavetnim darovima. </w:t>
      </w:r>
    </w:p>
    <w:p w:rsidR="00823439" w:rsidRPr="00823439" w:rsidRDefault="00823439" w:rsidP="00823439">
      <w:pPr>
        <w:spacing w:after="0" w:line="288" w:lineRule="auto"/>
        <w:ind w:firstLine="720"/>
        <w:jc w:val="both"/>
        <w:rPr>
          <w:rFonts w:ascii="Times New Roman" w:eastAsia="Calibri" w:hAnsi="Times New Roman" w:cs="Times New Roman"/>
          <w:sz w:val="10"/>
          <w:szCs w:val="10"/>
          <w:lang w:val="sr-Latn-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23439" w:rsidRPr="00823439" w:rsidTr="00AA0F09">
        <w:tc>
          <w:tcPr>
            <w:tcW w:w="9622" w:type="dxa"/>
          </w:tcPr>
          <w:p w:rsidR="00823439" w:rsidRPr="00823439" w:rsidRDefault="00823439" w:rsidP="00823439">
            <w:pPr>
              <w:spacing w:after="0" w:line="240" w:lineRule="auto"/>
              <w:jc w:val="both"/>
              <w:rPr>
                <w:rFonts w:ascii="Calibri" w:eastAsia="Calibri" w:hAnsi="Calibri" w:cs="Calibri"/>
                <w:spacing w:val="-2"/>
                <w:sz w:val="24"/>
                <w:szCs w:val="24"/>
                <w:lang w:val="sr-Latn-RS"/>
              </w:rPr>
            </w:pPr>
            <w:r w:rsidRPr="00823439">
              <w:rPr>
                <w:rFonts w:ascii="Calibri" w:eastAsia="Calibri" w:hAnsi="Calibri" w:cs="Calibri"/>
                <w:spacing w:val="-2"/>
                <w:sz w:val="24"/>
                <w:szCs w:val="24"/>
                <w:lang w:val="sr-Latn-RS"/>
              </w:rPr>
              <w:t xml:space="preserve"> Po svom karakteru obilazak Delfa, kao i drugih proročišta ima izražene karakteristike verskog turizma, koji je nastavio da se razvija i kasnije, u srednjem veku, samo u drugim okolnostima, dobijajući odlike hodočaća – pokloničkih putovanja na različita sveta mesta. Taj vid turizma je i danas veoma zastupljen. Jedan od primera je Međugorje, hercegovačko mesto koje je postalo cilj obilaska mnogih vernika od trenutka navodnog ukazivanja Bogorodice 1981. godine. Nedavno je </w:t>
            </w:r>
            <w:r w:rsidRPr="00823439">
              <w:rPr>
                <w:rFonts w:ascii="Calibri" w:eastAsia="Calibri" w:hAnsi="Calibri" w:cs="Calibri"/>
                <w:bCs/>
                <w:spacing w:val="-2"/>
                <w:sz w:val="24"/>
                <w:szCs w:val="24"/>
                <w:lang w:val="sr-Latn-RS"/>
              </w:rPr>
              <w:t xml:space="preserve">Vencel Čuljak odbranio doktorsku disertaciju pod nazivom </w:t>
            </w:r>
            <w:r w:rsidRPr="00823439">
              <w:rPr>
                <w:rFonts w:ascii="Calibri" w:eastAsia="Calibri" w:hAnsi="Calibri" w:cs="Calibri"/>
                <w:bCs/>
                <w:i/>
                <w:spacing w:val="-2"/>
                <w:sz w:val="24"/>
                <w:szCs w:val="24"/>
                <w:lang w:val="sr-Latn-RS"/>
              </w:rPr>
              <w:t>'Fenomen Međugorje kao svjetski brend i top destinacija vjerskog turizma'</w:t>
            </w:r>
            <w:r w:rsidRPr="00823439">
              <w:rPr>
                <w:rFonts w:ascii="Calibri" w:eastAsia="Calibri" w:hAnsi="Calibri" w:cs="Calibri"/>
                <w:bCs/>
                <w:spacing w:val="-2"/>
                <w:sz w:val="24"/>
                <w:szCs w:val="24"/>
                <w:lang w:val="sr-Latn-RS"/>
              </w:rPr>
              <w:t xml:space="preserve"> u kojoj, između ostaloga </w:t>
            </w:r>
            <w:r w:rsidRPr="00823439">
              <w:rPr>
                <w:rFonts w:ascii="Calibri" w:eastAsia="Calibri" w:hAnsi="Calibri" w:cs="Calibri"/>
                <w:spacing w:val="-2"/>
                <w:sz w:val="24"/>
                <w:szCs w:val="24"/>
                <w:lang w:val="sr-Latn-RS"/>
              </w:rPr>
              <w:t>iznosi podatke da je od 1981. do 2013. godine Međugorje prihodovalo 2,85 milijardi evra, a da je u istom razdoblju crkva u Međugorju ostvarila ukupni prihod (bez donacija) od 290 miliona evra</w:t>
            </w:r>
            <w:r w:rsidRPr="00823439">
              <w:rPr>
                <w:rFonts w:ascii="Calibri" w:eastAsia="Calibri" w:hAnsi="Calibri" w:cs="Calibri"/>
                <w:bCs/>
                <w:spacing w:val="-2"/>
                <w:sz w:val="24"/>
                <w:szCs w:val="24"/>
                <w:lang w:val="sr-Latn-RS"/>
              </w:rPr>
              <w:t>.</w:t>
            </w:r>
          </w:p>
        </w:tc>
      </w:tr>
    </w:tbl>
    <w:p w:rsidR="00823439" w:rsidRPr="00823439" w:rsidRDefault="00823439" w:rsidP="00823439">
      <w:pPr>
        <w:autoSpaceDE w:val="0"/>
        <w:autoSpaceDN w:val="0"/>
        <w:adjustRightInd w:val="0"/>
        <w:spacing w:after="0" w:line="288" w:lineRule="auto"/>
        <w:jc w:val="both"/>
        <w:rPr>
          <w:rFonts w:ascii="Times New Roman" w:eastAsia="Calibri" w:hAnsi="Times New Roman" w:cs="Times New Roman"/>
          <w:sz w:val="10"/>
          <w:szCs w:val="10"/>
          <w:lang w:val="sr-Latn-RS"/>
        </w:rPr>
      </w:pPr>
      <w:r w:rsidRPr="00823439">
        <w:rPr>
          <w:rFonts w:ascii="Times New Roman" w:eastAsia="Calibri" w:hAnsi="Times New Roman" w:cs="Times New Roman"/>
          <w:sz w:val="10"/>
          <w:szCs w:val="10"/>
          <w:lang w:val="sr-Latn-RS"/>
        </w:rPr>
        <w:tab/>
      </w:r>
    </w:p>
    <w:p w:rsidR="00823439" w:rsidRPr="00823439" w:rsidRDefault="00823439" w:rsidP="00823439">
      <w:pPr>
        <w:autoSpaceDE w:val="0"/>
        <w:autoSpaceDN w:val="0"/>
        <w:adjustRightInd w:val="0"/>
        <w:spacing w:after="0" w:line="288" w:lineRule="auto"/>
        <w:ind w:firstLine="720"/>
        <w:jc w:val="both"/>
        <w:rPr>
          <w:rFonts w:ascii="Times New Roman" w:eastAsia="Calibri" w:hAnsi="Times New Roman" w:cs="Times New Roman"/>
          <w:sz w:val="24"/>
          <w:szCs w:val="24"/>
          <w:lang w:val="sr-Latn-RS"/>
        </w:rPr>
      </w:pPr>
      <w:r w:rsidRPr="00823439">
        <w:rPr>
          <w:rFonts w:ascii="Times New Roman" w:eastAsia="Calibri" w:hAnsi="Times New Roman" w:cs="Times New Roman"/>
          <w:sz w:val="24"/>
          <w:szCs w:val="24"/>
          <w:lang w:val="sr-Latn-RS"/>
        </w:rPr>
        <w:t>Postojanje prakse ovakvih vidova putovanja dovelo je i do usvajanja brojnih pravila koja su štitila putnike od napada, krađe, loših ugostiteljskih usluga i sl. Smatralo se da su putnici pod posebnom zaštiom vrhovnog boga Zevsa, što je dodatno doprinelo razvoju gostoprimstva i ljubaznosti prema strancima (</w:t>
      </w:r>
      <w:r w:rsidRPr="00823439">
        <w:rPr>
          <w:rFonts w:ascii="Times New Roman" w:eastAsia="Calibri" w:hAnsi="Times New Roman" w:cs="Times New Roman"/>
          <w:i/>
          <w:sz w:val="24"/>
          <w:szCs w:val="24"/>
          <w:lang w:val="sr-Latn-RS"/>
        </w:rPr>
        <w:t>hospitality</w:t>
      </w:r>
      <w:r w:rsidRPr="00823439">
        <w:rPr>
          <w:rFonts w:ascii="Times New Roman" w:eastAsia="Calibri" w:hAnsi="Times New Roman" w:cs="Times New Roman"/>
          <w:sz w:val="24"/>
          <w:szCs w:val="24"/>
          <w:lang w:val="sr-Latn-RS"/>
        </w:rPr>
        <w:t xml:space="preserve">). Istovremeno, povećano interesovanje za određene lokacije dovelo i do razvoja različitih uslužnih delatnosti bitnih za smeštaj i ishranu putnika, ali i za davanje informacija o sadržajima. Zato se već tada javljaju i prazačeci turističke vodičke službe. Antički pisci su ostavili brojne zabeleške o „tumačima“ koji su dočekivali putnike, i za novčanu naknadu im pričali svoje priče o istorijatu i značaju mesta koja su posećivali. </w:t>
      </w:r>
    </w:p>
    <w:p w:rsidR="00823439" w:rsidRPr="00823439" w:rsidRDefault="00823439" w:rsidP="00823439">
      <w:pPr>
        <w:autoSpaceDE w:val="0"/>
        <w:autoSpaceDN w:val="0"/>
        <w:adjustRightInd w:val="0"/>
        <w:spacing w:after="0" w:line="288" w:lineRule="auto"/>
        <w:ind w:firstLine="720"/>
        <w:jc w:val="both"/>
        <w:rPr>
          <w:rFonts w:ascii="Times New Roman" w:eastAsia="Calibri" w:hAnsi="Times New Roman" w:cs="Times New Roman"/>
          <w:sz w:val="24"/>
          <w:szCs w:val="24"/>
          <w:lang w:val="sr-Latn-RS"/>
        </w:rPr>
      </w:pPr>
      <w:r w:rsidRPr="00823439">
        <w:rPr>
          <w:rFonts w:ascii="Times New Roman" w:eastAsia="Calibri" w:hAnsi="Times New Roman" w:cs="Times New Roman"/>
          <w:sz w:val="24"/>
          <w:szCs w:val="24"/>
          <w:lang w:val="sr-Latn-RS"/>
        </w:rPr>
        <w:t xml:space="preserve">Sa slabljenjem uticaja antičke Grčke i njenih polisa – gradova država, a sa razvojem i širenjem jedinstvene velike države staroga Rima, turizam, kao putovanje povlašćenih klasa, radi odmora i razonode dobija neke nove odlike. </w:t>
      </w:r>
    </w:p>
    <w:p w:rsidR="00823439" w:rsidRPr="00823439" w:rsidRDefault="00823439" w:rsidP="00823439">
      <w:pPr>
        <w:autoSpaceDE w:val="0"/>
        <w:autoSpaceDN w:val="0"/>
        <w:adjustRightInd w:val="0"/>
        <w:spacing w:after="0" w:line="288" w:lineRule="auto"/>
        <w:jc w:val="both"/>
        <w:rPr>
          <w:rFonts w:ascii="Times New Roman" w:eastAsia="Calibri" w:hAnsi="Times New Roman" w:cs="Times New Roman"/>
          <w:b/>
          <w:sz w:val="24"/>
          <w:szCs w:val="24"/>
          <w:lang w:val="sr-Latn-RS"/>
        </w:rPr>
      </w:pPr>
    </w:p>
    <w:p w:rsidR="00823439" w:rsidRPr="00823439" w:rsidRDefault="00823439" w:rsidP="00823439">
      <w:pPr>
        <w:autoSpaceDE w:val="0"/>
        <w:autoSpaceDN w:val="0"/>
        <w:adjustRightInd w:val="0"/>
        <w:spacing w:after="0" w:line="288" w:lineRule="auto"/>
        <w:jc w:val="both"/>
        <w:rPr>
          <w:rFonts w:ascii="Times New Roman" w:eastAsia="Calibri" w:hAnsi="Times New Roman" w:cs="Times New Roman"/>
          <w:b/>
          <w:i/>
          <w:sz w:val="24"/>
          <w:szCs w:val="24"/>
          <w:lang w:val="sr-Latn-RS"/>
        </w:rPr>
      </w:pPr>
      <w:r w:rsidRPr="00823439">
        <w:rPr>
          <w:rFonts w:ascii="Times New Roman" w:eastAsia="Calibri" w:hAnsi="Times New Roman" w:cs="Times New Roman"/>
          <w:b/>
          <w:i/>
          <w:sz w:val="24"/>
          <w:szCs w:val="24"/>
          <w:lang w:val="sr-Latn-RS"/>
        </w:rPr>
        <w:t>Stari Rim</w:t>
      </w:r>
    </w:p>
    <w:p w:rsidR="00823439" w:rsidRPr="00823439" w:rsidRDefault="00823439" w:rsidP="00823439">
      <w:pPr>
        <w:autoSpaceDE w:val="0"/>
        <w:autoSpaceDN w:val="0"/>
        <w:adjustRightInd w:val="0"/>
        <w:spacing w:after="0" w:line="288" w:lineRule="auto"/>
        <w:ind w:firstLine="720"/>
        <w:jc w:val="both"/>
        <w:rPr>
          <w:rFonts w:ascii="Times New Roman" w:eastAsia="Calibri" w:hAnsi="Times New Roman" w:cs="Times New Roman"/>
          <w:sz w:val="24"/>
          <w:szCs w:val="24"/>
          <w:lang w:val="sr-Latn-RS"/>
        </w:rPr>
      </w:pPr>
      <w:r w:rsidRPr="00823439">
        <w:rPr>
          <w:rFonts w:ascii="Times New Roman" w:eastAsia="Calibri" w:hAnsi="Times New Roman" w:cs="Times New Roman"/>
          <w:b/>
          <w:sz w:val="24"/>
          <w:szCs w:val="24"/>
          <w:lang w:val="sr-Latn-RS"/>
        </w:rPr>
        <w:t>Rimska država</w:t>
      </w:r>
      <w:r w:rsidRPr="00823439">
        <w:rPr>
          <w:rFonts w:ascii="Times New Roman" w:eastAsia="Calibri" w:hAnsi="Times New Roman" w:cs="Times New Roman"/>
          <w:sz w:val="24"/>
          <w:szCs w:val="24"/>
          <w:lang w:val="sr-Latn-RS"/>
        </w:rPr>
        <w:t xml:space="preserve"> se zahvaljujući vojnim osvajanjima znatno proširila izvan Apeninskog poluostrva zauzimajući prostranstva Evrope, Afrike i Azije. Radi olakšanog kretanja vojnih jedinica širom države je postojala razgranata mreža puteva, koja je omogućavala olakšano kretanje ne samo zbog vojnih, političkih i trgovačkih potreba već i zbog odmora, zabave i razonode. Zato su duž puteva podizani i različiti smeštajni kapaciteti (krčme, svratišta, odmorišta...), a postojala je, istiina u rudimentarnim oblicima i svojevrsna vodička služba. </w:t>
      </w:r>
    </w:p>
    <w:p w:rsidR="00823439" w:rsidRPr="00823439" w:rsidRDefault="00823439" w:rsidP="00823439">
      <w:pPr>
        <w:autoSpaceDE w:val="0"/>
        <w:autoSpaceDN w:val="0"/>
        <w:adjustRightInd w:val="0"/>
        <w:spacing w:after="0" w:line="288" w:lineRule="auto"/>
        <w:ind w:firstLine="720"/>
        <w:jc w:val="both"/>
        <w:rPr>
          <w:rFonts w:ascii="Times New Roman" w:eastAsia="Calibri" w:hAnsi="Times New Roman" w:cs="Times New Roman"/>
          <w:sz w:val="24"/>
          <w:szCs w:val="24"/>
          <w:lang w:val="sr-Latn-RS"/>
        </w:rPr>
      </w:pPr>
      <w:r w:rsidRPr="00823439">
        <w:rPr>
          <w:rFonts w:ascii="Times New Roman" w:eastAsia="Calibri" w:hAnsi="Times New Roman" w:cs="Times New Roman"/>
          <w:sz w:val="24"/>
          <w:szCs w:val="24"/>
          <w:lang w:val="sr-Latn-RS"/>
        </w:rPr>
        <w:t xml:space="preserve">Posebnu pažnju rimskih građana izazivala su </w:t>
      </w:r>
      <w:r w:rsidRPr="00823439">
        <w:rPr>
          <w:rFonts w:ascii="Times New Roman" w:eastAsia="Calibri" w:hAnsi="Times New Roman" w:cs="Times New Roman"/>
          <w:i/>
          <w:sz w:val="24"/>
          <w:szCs w:val="24"/>
          <w:lang w:val="sr-Latn-RS"/>
        </w:rPr>
        <w:t>Circenzesi</w:t>
      </w:r>
      <w:r w:rsidRPr="00823439">
        <w:rPr>
          <w:rFonts w:ascii="Times New Roman" w:eastAsia="Calibri" w:hAnsi="Times New Roman" w:cs="Times New Roman"/>
          <w:sz w:val="24"/>
          <w:szCs w:val="24"/>
          <w:lang w:val="sr-Latn-RS"/>
        </w:rPr>
        <w:t xml:space="preserve"> - različita sportska takmičenja koja su se održavala u cirkovima, namenski podignutim građevinama, poput onih u Rimu, </w:t>
      </w:r>
      <w:r w:rsidRPr="00823439">
        <w:rPr>
          <w:rFonts w:ascii="Times New Roman" w:eastAsia="Calibri" w:hAnsi="Times New Roman" w:cs="Times New Roman"/>
          <w:i/>
          <w:sz w:val="24"/>
          <w:szCs w:val="24"/>
          <w:lang w:val="sr-Latn-RS"/>
        </w:rPr>
        <w:t xml:space="preserve">Circus </w:t>
      </w:r>
      <w:r w:rsidRPr="00823439">
        <w:rPr>
          <w:rFonts w:ascii="Times New Roman" w:eastAsia="Calibri" w:hAnsi="Times New Roman" w:cs="Times New Roman"/>
          <w:i/>
          <w:sz w:val="24"/>
          <w:szCs w:val="24"/>
          <w:lang w:val="sr-Latn-RS"/>
        </w:rPr>
        <w:lastRenderedPageBreak/>
        <w:t>Maximus</w:t>
      </w:r>
      <w:r w:rsidRPr="00823439">
        <w:rPr>
          <w:rFonts w:ascii="Times New Roman" w:eastAsia="Calibri" w:hAnsi="Times New Roman" w:cs="Times New Roman"/>
          <w:sz w:val="24"/>
          <w:szCs w:val="24"/>
          <w:lang w:val="sr-Latn-RS"/>
        </w:rPr>
        <w:t xml:space="preserve"> a potom i </w:t>
      </w:r>
      <w:r w:rsidRPr="00823439">
        <w:rPr>
          <w:rFonts w:ascii="Times New Roman" w:eastAsia="Calibri" w:hAnsi="Times New Roman" w:cs="Times New Roman"/>
          <w:i/>
          <w:sz w:val="24"/>
          <w:szCs w:val="24"/>
          <w:lang w:val="sr-Latn-RS"/>
        </w:rPr>
        <w:t>Coloseum</w:t>
      </w:r>
      <w:r w:rsidRPr="00823439">
        <w:rPr>
          <w:rFonts w:ascii="Times New Roman" w:eastAsia="Calibri" w:hAnsi="Times New Roman" w:cs="Times New Roman"/>
          <w:sz w:val="24"/>
          <w:szCs w:val="24"/>
          <w:lang w:val="sr-Latn-RS"/>
        </w:rPr>
        <w:t xml:space="preserve">. Tu su se održavale trke dvokolica, grandiozne predstave pomorskih sukoba galija, ali i krvave borbe gladijatora. Igre su ponekad trajale mesecima i privlačile publiku iz svih krajeva države. Međutim, nije samo Rim bio mesto organizovanja ovakvih igara. One su organizovane i u drugim mestima, a amfiteatri - arene kao mesta njihovog održavanja i danas se mogu sresti širom granica nekadašnjeg Rimskog cartstva. Jedan od njih, a najveća posle rimskog Koloseuma, nalazi se u Tuniskom gradu El Džem. Njegov veliki kapacitet od oko 35.000 sedišta ukazuje na činjenicu da nije bio namenjen samo lokalnom stanovništvu rimskog gradića Tizdus (preteča kasnijeg El Džema), već i brojnim posetiocima sa strane. Na slične zaključke nas navode i kapaciteti mnogih drugih javnih građevina širom Rimskog carstva, poput brojnih pozorišta, među kojima je i Veliko pozorište u Efesu, nedaleko od turskog grada Kušadasija. </w:t>
      </w:r>
    </w:p>
    <w:p w:rsidR="00823439" w:rsidRPr="00823439" w:rsidRDefault="00823439" w:rsidP="00823439">
      <w:pPr>
        <w:autoSpaceDE w:val="0"/>
        <w:autoSpaceDN w:val="0"/>
        <w:adjustRightInd w:val="0"/>
        <w:spacing w:after="0" w:line="288" w:lineRule="auto"/>
        <w:jc w:val="both"/>
        <w:rPr>
          <w:rFonts w:ascii="Times New Roman" w:eastAsia="Calibri" w:hAnsi="Times New Roman" w:cs="Times New Roman"/>
          <w:sz w:val="24"/>
          <w:szCs w:val="24"/>
          <w:lang w:val="sr-Latn-RS"/>
        </w:rPr>
      </w:pPr>
      <w:r w:rsidRPr="00823439">
        <w:rPr>
          <w:rFonts w:ascii="Times New Roman" w:eastAsia="Calibri" w:hAnsi="Times New Roman" w:cs="Times New Roman"/>
          <w:color w:val="FF0000"/>
          <w:sz w:val="24"/>
          <w:szCs w:val="24"/>
        </w:rPr>
        <w:tab/>
      </w:r>
      <w:r w:rsidRPr="00823439">
        <w:rPr>
          <w:rFonts w:ascii="Times New Roman" w:eastAsia="Calibri" w:hAnsi="Times New Roman" w:cs="Times New Roman"/>
          <w:sz w:val="24"/>
          <w:szCs w:val="24"/>
          <w:lang w:val="sr-Latn-RS"/>
        </w:rPr>
        <w:t>Pored putovanja zarad posete manifestacijama rimsko doba je dovelo i do drugih vidova putovanja sličnih današnjim turističkim kretanjima. Tako su postavljene osnove banjskog i zdravstvenog turizma. Neka od poznatih starorimskih termalnih lečilišta i kupališta i danas predstavljaju značajna turistička mesta. U početku su banjska kupališta bila namenjena rehabilitaciji rimskih vojnika (legionara), potom postaju i mesta odmora i razonode za više slojeve društva (patriciji), da bi vrlo brzo bila otvorena za sve slobodne rimske građane (plebejci). Bogati patriciji su, pored javnih banja, odmore, ne retko višemesečne, provodili i u svojim privatnim objektima za razonodu, letnjikovcima (</w:t>
      </w:r>
      <w:r w:rsidRPr="00823439">
        <w:rPr>
          <w:rFonts w:ascii="Times New Roman" w:eastAsia="Calibri" w:hAnsi="Times New Roman" w:cs="Times New Roman"/>
          <w:i/>
          <w:sz w:val="24"/>
          <w:szCs w:val="24"/>
          <w:lang w:val="sr-Latn-RS"/>
        </w:rPr>
        <w:t>villa rustica</w:t>
      </w:r>
      <w:r w:rsidRPr="00823439">
        <w:rPr>
          <w:rFonts w:ascii="Times New Roman" w:eastAsia="Calibri" w:hAnsi="Times New Roman" w:cs="Times New Roman"/>
          <w:sz w:val="24"/>
          <w:szCs w:val="24"/>
          <w:lang w:val="sr-Latn-RS"/>
        </w:rPr>
        <w:t xml:space="preserve">) koje su podizali na atraktivnim lokacijama - na obalama mora, kao i u prirodnim okruženjima u unutrašnjosti. </w:t>
      </w:r>
    </w:p>
    <w:p w:rsidR="00823439" w:rsidRPr="00823439" w:rsidRDefault="00823439" w:rsidP="00823439">
      <w:pPr>
        <w:autoSpaceDE w:val="0"/>
        <w:autoSpaceDN w:val="0"/>
        <w:adjustRightInd w:val="0"/>
        <w:spacing w:after="0" w:line="288" w:lineRule="auto"/>
        <w:jc w:val="both"/>
        <w:rPr>
          <w:rFonts w:ascii="Times New Roman" w:eastAsia="Calibri" w:hAnsi="Times New Roman" w:cs="Times New Roman"/>
          <w:sz w:val="24"/>
          <w:szCs w:val="24"/>
        </w:rPr>
      </w:pPr>
      <w:r w:rsidRPr="00823439">
        <w:rPr>
          <w:rFonts w:ascii="Times New Roman" w:eastAsia="Calibri" w:hAnsi="Times New Roman" w:cs="Times New Roman"/>
          <w:sz w:val="24"/>
          <w:szCs w:val="24"/>
          <w:lang w:val="sr-Latn-RS"/>
        </w:rPr>
        <w:tab/>
        <w:t xml:space="preserve">Rimska epoha je dovela i do pojave posebnih turističkih mikrodestinacija sličnih današnjim mestima za odmor – urbanih naselja u kojima se uz redovnu zanatsku i trgovačku aktivnost, razvija i turizam. Jedan od primera je već pominjani Tizdus, sa svojim amfiteatrom, ali sugurno najpoznatije urbano rimsko naselje koje je postalo i stecište turista toga vremena svakako je Pompeja, koja je nestala sa lica zemlje 79. godine u erupciji Vezuva. </w:t>
      </w:r>
      <w:r w:rsidRPr="00823439">
        <w:rPr>
          <w:rFonts w:ascii="Times New Roman" w:eastAsia="Calibri" w:hAnsi="Times New Roman" w:cs="Times New Roman"/>
          <w:bCs/>
          <w:sz w:val="24"/>
          <w:szCs w:val="24"/>
        </w:rPr>
        <w:t xml:space="preserve">Pompeja je bila lučki grad, </w:t>
      </w:r>
      <w:proofErr w:type="gramStart"/>
      <w:r w:rsidRPr="00823439">
        <w:rPr>
          <w:rFonts w:ascii="Times New Roman" w:eastAsia="Calibri" w:hAnsi="Times New Roman" w:cs="Times New Roman"/>
          <w:bCs/>
          <w:sz w:val="24"/>
          <w:szCs w:val="24"/>
        </w:rPr>
        <w:t>sa</w:t>
      </w:r>
      <w:proofErr w:type="gramEnd"/>
      <w:r w:rsidRPr="00823439">
        <w:rPr>
          <w:rFonts w:ascii="Times New Roman" w:eastAsia="Calibri" w:hAnsi="Times New Roman" w:cs="Times New Roman"/>
          <w:bCs/>
          <w:sz w:val="24"/>
          <w:szCs w:val="24"/>
        </w:rPr>
        <w:t xml:space="preserve"> razvijenom trgovinom,</w:t>
      </w:r>
      <w:r w:rsidRPr="00823439">
        <w:rPr>
          <w:rFonts w:ascii="Times New Roman" w:eastAsia="Calibri" w:hAnsi="Times New Roman" w:cs="Times New Roman"/>
          <w:sz w:val="24"/>
          <w:szCs w:val="24"/>
        </w:rPr>
        <w:t xml:space="preserve"> ali i jedno od omiljenih mesta za odmor bogatih Rimljana. Arheološka istraživanja su otkrila splet ulica,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restoranima, vinarijama, otmenim kućama ukrašenim freskama i mozaicima, ali i sa bordelima.</w:t>
      </w:r>
    </w:p>
    <w:p w:rsidR="00823439" w:rsidRPr="00823439" w:rsidRDefault="00823439" w:rsidP="00823439">
      <w:pPr>
        <w:autoSpaceDE w:val="0"/>
        <w:autoSpaceDN w:val="0"/>
        <w:adjustRightInd w:val="0"/>
        <w:spacing w:after="0" w:line="288" w:lineRule="auto"/>
        <w:jc w:val="both"/>
        <w:rPr>
          <w:rFonts w:ascii="Times New Roman" w:eastAsia="Calibri" w:hAnsi="Times New Roman" w:cs="Times New Roman"/>
          <w:sz w:val="10"/>
          <w:szCs w:val="10"/>
          <w:lang w:val="sr-Latn-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23439" w:rsidRPr="00823439" w:rsidTr="00AA0F09">
        <w:tc>
          <w:tcPr>
            <w:tcW w:w="9622" w:type="dxa"/>
          </w:tcPr>
          <w:p w:rsidR="00823439" w:rsidRPr="00823439" w:rsidRDefault="00823439" w:rsidP="00823439">
            <w:pPr>
              <w:autoSpaceDE w:val="0"/>
              <w:autoSpaceDN w:val="0"/>
              <w:adjustRightInd w:val="0"/>
              <w:spacing w:after="0" w:line="240" w:lineRule="auto"/>
              <w:jc w:val="both"/>
              <w:rPr>
                <w:rFonts w:ascii="Calibri" w:eastAsia="Calibri" w:hAnsi="Calibri" w:cs="Calibri"/>
                <w:sz w:val="24"/>
                <w:szCs w:val="24"/>
                <w:lang w:val="sr-Latn-RS"/>
              </w:rPr>
            </w:pPr>
            <w:r w:rsidRPr="00823439">
              <w:rPr>
                <w:rFonts w:ascii="Calibri" w:eastAsia="Calibri" w:hAnsi="Calibri" w:cs="Calibri"/>
                <w:sz w:val="24"/>
                <w:szCs w:val="24"/>
                <w:lang w:val="sr-Latn-RS"/>
              </w:rPr>
              <w:t>- Utrvrđenio je da je u Starom Rimu postojalo oko 90.000 km uređenih puteva.</w:t>
            </w:r>
          </w:p>
          <w:p w:rsidR="00823439" w:rsidRPr="00823439" w:rsidRDefault="00823439" w:rsidP="00823439">
            <w:pPr>
              <w:autoSpaceDE w:val="0"/>
              <w:autoSpaceDN w:val="0"/>
              <w:adjustRightInd w:val="0"/>
              <w:spacing w:after="0" w:line="240" w:lineRule="auto"/>
              <w:jc w:val="both"/>
              <w:rPr>
                <w:rFonts w:ascii="Calibri" w:eastAsia="Calibri" w:hAnsi="Calibri" w:cs="Calibri"/>
                <w:sz w:val="24"/>
                <w:szCs w:val="24"/>
                <w:lang w:val="sr-Latn-RS"/>
              </w:rPr>
            </w:pPr>
            <w:r w:rsidRPr="00823439">
              <w:rPr>
                <w:rFonts w:ascii="Calibri" w:eastAsia="Calibri" w:hAnsi="Calibri" w:cs="Calibri"/>
                <w:sz w:val="24"/>
                <w:szCs w:val="24"/>
                <w:lang w:val="sr-Latn-RS"/>
              </w:rPr>
              <w:t xml:space="preserve">- </w:t>
            </w:r>
            <w:r w:rsidRPr="00823439">
              <w:rPr>
                <w:rFonts w:ascii="Calibri" w:eastAsia="Calibri" w:hAnsi="Calibri" w:cs="Calibri"/>
                <w:i/>
                <w:sz w:val="24"/>
                <w:szCs w:val="24"/>
                <w:lang w:val="sr-Latn-RS"/>
              </w:rPr>
              <w:t>Via millitaris</w:t>
            </w:r>
            <w:r w:rsidRPr="00823439">
              <w:rPr>
                <w:rFonts w:ascii="Calibri" w:eastAsia="Calibri" w:hAnsi="Calibri" w:cs="Calibri"/>
                <w:sz w:val="24"/>
                <w:szCs w:val="24"/>
                <w:lang w:val="sr-Latn-RS"/>
              </w:rPr>
              <w:t xml:space="preserve"> – vojni put je rimski put koji se protezao od Beograda, preko Niša, Sofije i Jedrena do Konstantinopolja.</w:t>
            </w:r>
          </w:p>
          <w:p w:rsidR="00823439" w:rsidRPr="00823439" w:rsidRDefault="00823439" w:rsidP="00823439">
            <w:pPr>
              <w:autoSpaceDE w:val="0"/>
              <w:autoSpaceDN w:val="0"/>
              <w:adjustRightInd w:val="0"/>
              <w:spacing w:after="0" w:line="240" w:lineRule="auto"/>
              <w:jc w:val="both"/>
              <w:rPr>
                <w:rFonts w:ascii="Calibri" w:eastAsia="Calibri" w:hAnsi="Calibri" w:cs="Calibri"/>
                <w:sz w:val="24"/>
                <w:szCs w:val="24"/>
                <w:lang w:val="sr-Latn-RS"/>
              </w:rPr>
            </w:pPr>
            <w:r w:rsidRPr="00823439">
              <w:rPr>
                <w:rFonts w:ascii="Calibri" w:eastAsia="Calibri" w:hAnsi="Calibri" w:cs="Calibri"/>
                <w:sz w:val="24"/>
                <w:szCs w:val="24"/>
                <w:lang w:val="sr-Latn-RS"/>
              </w:rPr>
              <w:t xml:space="preserve">- </w:t>
            </w:r>
            <w:r w:rsidRPr="00823439">
              <w:rPr>
                <w:rFonts w:ascii="Calibri" w:eastAsia="Calibri" w:hAnsi="Calibri" w:cs="Calibri"/>
                <w:i/>
                <w:sz w:val="24"/>
                <w:szCs w:val="24"/>
                <w:lang w:val="sr-Latn-RS"/>
              </w:rPr>
              <w:t>Via egnatia</w:t>
            </w:r>
            <w:r w:rsidRPr="00823439">
              <w:rPr>
                <w:rFonts w:ascii="Calibri" w:eastAsia="Calibri" w:hAnsi="Calibri" w:cs="Calibri"/>
                <w:sz w:val="24"/>
                <w:szCs w:val="24"/>
                <w:lang w:val="sr-Latn-RS"/>
              </w:rPr>
              <w:t xml:space="preserve"> – rimski put od Drača, preko Soluna do Konstantinopolja.</w:t>
            </w:r>
          </w:p>
          <w:p w:rsidR="00823439" w:rsidRPr="00823439" w:rsidRDefault="00823439" w:rsidP="00823439">
            <w:pPr>
              <w:autoSpaceDE w:val="0"/>
              <w:autoSpaceDN w:val="0"/>
              <w:adjustRightInd w:val="0"/>
              <w:spacing w:after="0" w:line="240" w:lineRule="auto"/>
              <w:jc w:val="both"/>
              <w:rPr>
                <w:rFonts w:ascii="Calibri" w:eastAsia="Calibri" w:hAnsi="Calibri" w:cs="Calibri"/>
                <w:color w:val="FF0000"/>
                <w:sz w:val="24"/>
                <w:szCs w:val="24"/>
              </w:rPr>
            </w:pPr>
            <w:r w:rsidRPr="00823439">
              <w:rPr>
                <w:rFonts w:ascii="Calibri" w:eastAsia="Calibri" w:hAnsi="Calibri" w:cs="Calibri"/>
                <w:sz w:val="24"/>
                <w:szCs w:val="24"/>
                <w:lang w:val="sr-Latn-RS"/>
              </w:rPr>
              <w:t>- Viši u Francuskoj, Visbaden u Nemačkoj, Edipsos, na grčkom ostrvu Evija, Niška Banja u Srbiji..., su samo neke od danas aktivnih banja koje su postojale još u rimsko doba.</w:t>
            </w:r>
          </w:p>
        </w:tc>
      </w:tr>
    </w:tbl>
    <w:p w:rsidR="00823439" w:rsidRPr="00823439" w:rsidRDefault="00823439" w:rsidP="00823439">
      <w:pPr>
        <w:spacing w:after="0" w:line="288" w:lineRule="auto"/>
        <w:rPr>
          <w:rFonts w:ascii="Times New Roman" w:eastAsia="Calibri" w:hAnsi="Times New Roman" w:cs="Times New Roman"/>
          <w:color w:val="FF0000"/>
          <w:sz w:val="24"/>
          <w:szCs w:val="24"/>
          <w:lang w:val="sr-Latn-RS"/>
        </w:rPr>
      </w:pPr>
    </w:p>
    <w:p w:rsidR="00823439" w:rsidRPr="00823439" w:rsidRDefault="00823439" w:rsidP="00823439">
      <w:pPr>
        <w:spacing w:after="0" w:line="288" w:lineRule="auto"/>
        <w:rPr>
          <w:rFonts w:ascii="Times New Roman" w:eastAsia="Calibri" w:hAnsi="Times New Roman" w:cs="Times New Roman"/>
          <w:color w:val="FF0000"/>
          <w:sz w:val="24"/>
          <w:szCs w:val="24"/>
          <w:lang w:val="sr-Latn-RS"/>
        </w:rPr>
      </w:pPr>
    </w:p>
    <w:p w:rsidR="00823439" w:rsidRPr="00823439" w:rsidRDefault="00823439" w:rsidP="00823439">
      <w:pPr>
        <w:spacing w:after="0"/>
        <w:rPr>
          <w:rFonts w:ascii="Times New Roman" w:eastAsia="Calibri" w:hAnsi="Times New Roman" w:cs="Times New Roman"/>
          <w:b/>
          <w:sz w:val="24"/>
          <w:szCs w:val="24"/>
        </w:rPr>
      </w:pPr>
      <w:r w:rsidRPr="00823439">
        <w:rPr>
          <w:rFonts w:ascii="Times New Roman" w:eastAsia="Calibri" w:hAnsi="Times New Roman" w:cs="Times New Roman"/>
          <w:b/>
          <w:sz w:val="24"/>
          <w:szCs w:val="24"/>
        </w:rPr>
        <w:t>2.1.2. TURIZAM U SREDNJEM VEKU</w:t>
      </w:r>
    </w:p>
    <w:p w:rsidR="00823439" w:rsidRPr="00823439" w:rsidRDefault="00823439" w:rsidP="00823439">
      <w:pPr>
        <w:spacing w:after="0"/>
        <w:rPr>
          <w:rFonts w:ascii="Times New Roman" w:eastAsia="Calibri" w:hAnsi="Times New Roman" w:cs="Times New Roman"/>
          <w:color w:val="FF0000"/>
          <w:sz w:val="24"/>
          <w:szCs w:val="24"/>
          <w:lang w:val="sr-Latn-RS"/>
        </w:rPr>
      </w:pPr>
    </w:p>
    <w:p w:rsidR="00823439" w:rsidRPr="00823439" w:rsidRDefault="00823439" w:rsidP="00823439">
      <w:pPr>
        <w:spacing w:after="0"/>
        <w:ind w:firstLine="720"/>
        <w:jc w:val="both"/>
        <w:rPr>
          <w:rFonts w:ascii="Times New Roman" w:eastAsia="Calibri" w:hAnsi="Times New Roman" w:cs="Times New Roman"/>
          <w:sz w:val="24"/>
          <w:szCs w:val="24"/>
        </w:rPr>
      </w:pPr>
      <w:proofErr w:type="gramStart"/>
      <w:r w:rsidRPr="00823439">
        <w:rPr>
          <w:rFonts w:ascii="Times New Roman" w:eastAsia="Calibri" w:hAnsi="Times New Roman" w:cs="Times New Roman"/>
          <w:sz w:val="24"/>
          <w:szCs w:val="24"/>
        </w:rPr>
        <w:lastRenderedPageBreak/>
        <w:t>Sa</w:t>
      </w:r>
      <w:proofErr w:type="gramEnd"/>
      <w:r w:rsidRPr="00823439">
        <w:rPr>
          <w:rFonts w:ascii="Times New Roman" w:eastAsia="Calibri" w:hAnsi="Times New Roman" w:cs="Times New Roman"/>
          <w:sz w:val="24"/>
          <w:szCs w:val="24"/>
        </w:rPr>
        <w:t xml:space="preserve"> padom Zapadnog Rimskog carstva 476. </w:t>
      </w:r>
      <w:proofErr w:type="gramStart"/>
      <w:r w:rsidRPr="00823439">
        <w:rPr>
          <w:rFonts w:ascii="Times New Roman" w:eastAsia="Calibri" w:hAnsi="Times New Roman" w:cs="Times New Roman"/>
          <w:sz w:val="24"/>
          <w:szCs w:val="24"/>
        </w:rPr>
        <w:t>godine</w:t>
      </w:r>
      <w:proofErr w:type="gramEnd"/>
      <w:r w:rsidRPr="00823439">
        <w:rPr>
          <w:rFonts w:ascii="Times New Roman" w:eastAsia="Calibri" w:hAnsi="Times New Roman" w:cs="Times New Roman"/>
          <w:sz w:val="24"/>
          <w:szCs w:val="24"/>
        </w:rPr>
        <w:t xml:space="preserve"> završava se jedna velika epoha u istorijskom razvoju ljudskog društva. Rimsko carstvo, kao država koja je u svojim granicama i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svojim kodeksima uobličavala život evropskog stanovništva, prestaje da postoji. Njenu ulogu preuzima niz različitih država, uglavnom međusobno sukobljenih, </w:t>
      </w:r>
      <w:proofErr w:type="gramStart"/>
      <w:r w:rsidRPr="00823439">
        <w:rPr>
          <w:rFonts w:ascii="Times New Roman" w:eastAsia="Calibri" w:hAnsi="Times New Roman" w:cs="Times New Roman"/>
          <w:sz w:val="24"/>
          <w:szCs w:val="24"/>
        </w:rPr>
        <w:t>ali</w:t>
      </w:r>
      <w:proofErr w:type="gramEnd"/>
      <w:r w:rsidRPr="00823439">
        <w:rPr>
          <w:rFonts w:ascii="Times New Roman" w:eastAsia="Calibri" w:hAnsi="Times New Roman" w:cs="Times New Roman"/>
          <w:sz w:val="24"/>
          <w:szCs w:val="24"/>
        </w:rPr>
        <w:t xml:space="preserve"> sa dva faktora koji im je zajednički. Prvi faktor je feudalno društveno uređenje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specifičnim ekonomskim sistemom, a drugi faktor je uticaj hrišćanske religije, koja je svojim kodeksima omeđila opšti društveni život. </w:t>
      </w:r>
    </w:p>
    <w:p w:rsidR="00823439" w:rsidRPr="00823439" w:rsidRDefault="00823439" w:rsidP="00823439">
      <w:pPr>
        <w:spacing w:after="0"/>
        <w:ind w:firstLine="720"/>
        <w:jc w:val="both"/>
        <w:rPr>
          <w:rFonts w:ascii="Times New Roman" w:eastAsia="Calibri" w:hAnsi="Times New Roman" w:cs="Times New Roman"/>
          <w:sz w:val="24"/>
          <w:szCs w:val="24"/>
        </w:rPr>
      </w:pPr>
      <w:proofErr w:type="gramStart"/>
      <w:r w:rsidRPr="00823439">
        <w:rPr>
          <w:rFonts w:ascii="Times New Roman" w:eastAsia="Calibri" w:hAnsi="Times New Roman" w:cs="Times New Roman"/>
          <w:sz w:val="24"/>
          <w:szCs w:val="24"/>
        </w:rPr>
        <w:t>Tokom srednjeg veka uočava se opadanje aktivnosti putovanja.</w:t>
      </w:r>
      <w:proofErr w:type="gramEnd"/>
      <w:r w:rsidRPr="00823439">
        <w:rPr>
          <w:rFonts w:ascii="Times New Roman" w:eastAsia="Calibri" w:hAnsi="Times New Roman" w:cs="Times New Roman"/>
          <w:sz w:val="24"/>
          <w:szCs w:val="24"/>
        </w:rPr>
        <w:t xml:space="preserve"> Dok je u prethodnom, antičkom periodu način korišćenja slobodnog vremena onih društvenih slojeva koji su raspolagali slobodnim vremenom i materijalnim sredstvima potrebnim da se ono posveti rekreaciji i zabavi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putovanjima, bio stvar individualnog izbora, sada opšti društveni život privilegovanih klasa postaje uslovljen srednjovekovnim crkvenim kanonima. </w:t>
      </w:r>
      <w:proofErr w:type="gramStart"/>
      <w:r w:rsidRPr="00823439">
        <w:rPr>
          <w:rFonts w:ascii="Times New Roman" w:eastAsia="Calibri" w:hAnsi="Times New Roman" w:cs="Times New Roman"/>
          <w:sz w:val="24"/>
          <w:szCs w:val="24"/>
        </w:rPr>
        <w:t>Crkva nameće dogme koje potenciraju pasivnost i molitvu a zabranjuju aktivnosti vezane za aktivnu i dinamičnu rekreaciju, za razvijanje tela i duha.</w:t>
      </w:r>
      <w:proofErr w:type="gramEnd"/>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U takvim okolnostima prestaje i organizacija javnih sportskih priredbi, a prethodno razvijene posete termama zamiru kao nemoralne, budući da je crkva zabranjivala javna kupanja i razgolićavanje tela.</w:t>
      </w:r>
      <w:proofErr w:type="gramEnd"/>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Međutim putovanja radi dokolice i neprivrednih aktivnosti nisu u potpunosti nestala.</w:t>
      </w:r>
      <w:proofErr w:type="gramEnd"/>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jedne strane od ranije poznate vidove sportskih takmičenja zamenjuju drugačija, ali na njima aktivno ili pasivno učestvoje znatno manji broj ljudi nego što je učestvovali u prethodnim relativno sličnim događajima. </w:t>
      </w:r>
      <w:proofErr w:type="gramStart"/>
      <w:r w:rsidRPr="00823439">
        <w:rPr>
          <w:rFonts w:ascii="Times New Roman" w:eastAsia="Calibri" w:hAnsi="Times New Roman" w:cs="Times New Roman"/>
          <w:sz w:val="24"/>
          <w:szCs w:val="24"/>
        </w:rPr>
        <w:t>To su bili viteški turniri.</w:t>
      </w:r>
      <w:proofErr w:type="gramEnd"/>
      <w:r w:rsidRPr="00823439">
        <w:rPr>
          <w:rFonts w:ascii="Times New Roman" w:eastAsia="Calibri" w:hAnsi="Times New Roman" w:cs="Times New Roman"/>
          <w:sz w:val="24"/>
          <w:szCs w:val="24"/>
        </w:rPr>
        <w:t xml:space="preserve"> Oni su prepoznatljiv vid zabave srednjovekovnog društva koji je podrazumevao mobilnost, </w:t>
      </w:r>
      <w:proofErr w:type="gramStart"/>
      <w:r w:rsidRPr="00823439">
        <w:rPr>
          <w:rFonts w:ascii="Times New Roman" w:eastAsia="Calibri" w:hAnsi="Times New Roman" w:cs="Times New Roman"/>
          <w:sz w:val="24"/>
          <w:szCs w:val="24"/>
        </w:rPr>
        <w:t>ali</w:t>
      </w:r>
      <w:proofErr w:type="gramEnd"/>
      <w:r w:rsidRPr="00823439">
        <w:rPr>
          <w:rFonts w:ascii="Times New Roman" w:eastAsia="Calibri" w:hAnsi="Times New Roman" w:cs="Times New Roman"/>
          <w:sz w:val="24"/>
          <w:szCs w:val="24"/>
        </w:rPr>
        <w:t xml:space="preserve"> na njima učestvuje, ili ih pasivno prati, relativno manji broj ljudi, pre svega iz vladajućeg aristokratskog, feudalnog sloja. </w:t>
      </w:r>
    </w:p>
    <w:p w:rsidR="00823439" w:rsidRPr="00823439" w:rsidRDefault="00823439" w:rsidP="00823439">
      <w:pPr>
        <w:spacing w:after="0"/>
        <w:ind w:firstLine="720"/>
        <w:jc w:val="both"/>
        <w:rPr>
          <w:rFonts w:ascii="Times New Roman" w:eastAsia="Calibri" w:hAnsi="Times New Roman" w:cs="Times New Roman"/>
          <w:sz w:val="24"/>
          <w:szCs w:val="24"/>
        </w:rPr>
      </w:pP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druge strane na intenzitetu dobijaju putovanja motivisana religioznim i verskim razlozima koje je crkva stimulisala, ali koji su imali i značajne ekonomske odlike.</w:t>
      </w:r>
      <w:r w:rsidRPr="00823439">
        <w:rPr>
          <w:rFonts w:ascii="Times New Roman" w:eastAsia="Calibri" w:hAnsi="Times New Roman" w:cs="Times New Roman"/>
          <w:color w:val="00B050"/>
          <w:sz w:val="24"/>
          <w:szCs w:val="24"/>
        </w:rPr>
        <w:t xml:space="preserve"> </w:t>
      </w:r>
      <w:r w:rsidRPr="00823439">
        <w:rPr>
          <w:rFonts w:ascii="Times New Roman" w:eastAsia="Calibri" w:hAnsi="Times New Roman" w:cs="Times New Roman"/>
          <w:sz w:val="24"/>
          <w:szCs w:val="24"/>
        </w:rPr>
        <w:t xml:space="preserve">Razna verska hodočašća, </w:t>
      </w:r>
      <w:proofErr w:type="gramStart"/>
      <w:r w:rsidRPr="00823439">
        <w:rPr>
          <w:rFonts w:ascii="Times New Roman" w:eastAsia="Calibri" w:hAnsi="Times New Roman" w:cs="Times New Roman"/>
          <w:sz w:val="24"/>
          <w:szCs w:val="24"/>
        </w:rPr>
        <w:t>od</w:t>
      </w:r>
      <w:proofErr w:type="gramEnd"/>
      <w:r w:rsidRPr="00823439">
        <w:rPr>
          <w:rFonts w:ascii="Times New Roman" w:eastAsia="Calibri" w:hAnsi="Times New Roman" w:cs="Times New Roman"/>
          <w:sz w:val="24"/>
          <w:szCs w:val="24"/>
        </w:rPr>
        <w:t xml:space="preserve"> odlaska u Jerusalim i Svetu Zemlju, do obilaska različitih crkvenih centara kao što je crkveno središte katoličanstva, Rim (ili pravoslavlja – Konstatinopolj, ili Meka kod muslimana) postaju sve zastupljenija među onim slojevima stanovništva koje je moglo da sebi priušti odvajanje vremena i novca za dug i naporan put. </w:t>
      </w:r>
      <w:proofErr w:type="gramStart"/>
      <w:r w:rsidRPr="00823439">
        <w:rPr>
          <w:rFonts w:ascii="Times New Roman" w:eastAsia="Calibri" w:hAnsi="Times New Roman" w:cs="Times New Roman"/>
          <w:sz w:val="24"/>
          <w:szCs w:val="24"/>
        </w:rPr>
        <w:t>Na putu ka ovim svetim mestima postojali su objekti za predah i smeštaj poklonika.</w:t>
      </w:r>
      <w:proofErr w:type="gramEnd"/>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Organizovane su i posebne službe za njihov što bezbedniji prolazak.</w:t>
      </w:r>
      <w:proofErr w:type="gramEnd"/>
      <w:r w:rsidRPr="00823439">
        <w:rPr>
          <w:rFonts w:ascii="Times New Roman" w:eastAsia="Calibri" w:hAnsi="Times New Roman" w:cs="Times New Roman"/>
          <w:sz w:val="24"/>
          <w:szCs w:val="24"/>
        </w:rPr>
        <w:t xml:space="preserve"> Tako su i čuveni vitezovi Templari bili čuvari Hristovog groba, </w:t>
      </w:r>
      <w:proofErr w:type="gramStart"/>
      <w:r w:rsidRPr="00823439">
        <w:rPr>
          <w:rFonts w:ascii="Times New Roman" w:eastAsia="Calibri" w:hAnsi="Times New Roman" w:cs="Times New Roman"/>
          <w:sz w:val="24"/>
          <w:szCs w:val="24"/>
        </w:rPr>
        <w:t>ali</w:t>
      </w:r>
      <w:proofErr w:type="gramEnd"/>
      <w:r w:rsidRPr="00823439">
        <w:rPr>
          <w:rFonts w:ascii="Times New Roman" w:eastAsia="Calibri" w:hAnsi="Times New Roman" w:cs="Times New Roman"/>
          <w:sz w:val="24"/>
          <w:szCs w:val="24"/>
        </w:rPr>
        <w:t xml:space="preserve"> i zaduženi za obezbeđenje hodočasnika. </w:t>
      </w:r>
    </w:p>
    <w:p w:rsidR="00823439" w:rsidRPr="00823439" w:rsidRDefault="00823439" w:rsidP="00823439">
      <w:pPr>
        <w:spacing w:after="0"/>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Jedan </w:t>
      </w:r>
      <w:proofErr w:type="gramStart"/>
      <w:r w:rsidRPr="00823439">
        <w:rPr>
          <w:rFonts w:ascii="Times New Roman" w:eastAsia="Calibri" w:hAnsi="Times New Roman" w:cs="Times New Roman"/>
          <w:sz w:val="24"/>
          <w:szCs w:val="24"/>
        </w:rPr>
        <w:t>od</w:t>
      </w:r>
      <w:proofErr w:type="gramEnd"/>
      <w:r w:rsidRPr="00823439">
        <w:rPr>
          <w:rFonts w:ascii="Times New Roman" w:eastAsia="Calibri" w:hAnsi="Times New Roman" w:cs="Times New Roman"/>
          <w:sz w:val="24"/>
          <w:szCs w:val="24"/>
        </w:rPr>
        <w:t xml:space="preserve"> verskih centara koji od 11. </w:t>
      </w:r>
      <w:proofErr w:type="gramStart"/>
      <w:r w:rsidRPr="00823439">
        <w:rPr>
          <w:rFonts w:ascii="Times New Roman" w:eastAsia="Calibri" w:hAnsi="Times New Roman" w:cs="Times New Roman"/>
          <w:sz w:val="24"/>
          <w:szCs w:val="24"/>
        </w:rPr>
        <w:t>veka</w:t>
      </w:r>
      <w:proofErr w:type="gramEnd"/>
      <w:r w:rsidRPr="00823439">
        <w:rPr>
          <w:rFonts w:ascii="Times New Roman" w:eastAsia="Calibri" w:hAnsi="Times New Roman" w:cs="Times New Roman"/>
          <w:sz w:val="24"/>
          <w:szCs w:val="24"/>
        </w:rPr>
        <w:t xml:space="preserve"> postaje središte pažnje hodočasnika je i Santjago de Kampostela gde se nalaze mošti Svetog apostola Jakova. Putavanje do ovoga španskog grada podrazumevalo je prolazak putem kojim je ovaj svetac prolazio, kroz Francusku, Portugal i Španiju. </w:t>
      </w:r>
    </w:p>
    <w:p w:rsidR="00823439" w:rsidRPr="00823439" w:rsidRDefault="00823439" w:rsidP="00823439">
      <w:pPr>
        <w:spacing w:after="0" w:line="288" w:lineRule="auto"/>
        <w:ind w:firstLine="720"/>
        <w:jc w:val="both"/>
        <w:rPr>
          <w:rFonts w:ascii="Times New Roman" w:eastAsia="Calibri" w:hAnsi="Times New Roman" w:cs="Times New Roman"/>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23439" w:rsidRPr="00823439" w:rsidTr="00AA0F09">
        <w:tc>
          <w:tcPr>
            <w:tcW w:w="9622" w:type="dxa"/>
          </w:tcPr>
          <w:p w:rsidR="00823439" w:rsidRPr="00823439" w:rsidRDefault="00823439" w:rsidP="00823439">
            <w:pPr>
              <w:autoSpaceDE w:val="0"/>
              <w:autoSpaceDN w:val="0"/>
              <w:adjustRightInd w:val="0"/>
              <w:spacing w:after="0" w:line="216" w:lineRule="auto"/>
              <w:jc w:val="both"/>
              <w:rPr>
                <w:rFonts w:ascii="Calibri" w:eastAsia="Calibri" w:hAnsi="Calibri" w:cs="Calibri"/>
                <w:spacing w:val="-2"/>
                <w:sz w:val="24"/>
                <w:szCs w:val="24"/>
              </w:rPr>
            </w:pPr>
            <w:r w:rsidRPr="00823439">
              <w:rPr>
                <w:rFonts w:ascii="Calibri" w:eastAsia="Calibri" w:hAnsi="Calibri" w:cs="Calibri"/>
                <w:sz w:val="24"/>
                <w:szCs w:val="24"/>
              </w:rPr>
              <w:t xml:space="preserve"> </w:t>
            </w:r>
            <w:r w:rsidRPr="00823439">
              <w:rPr>
                <w:rFonts w:ascii="Calibri" w:eastAsia="Calibri" w:hAnsi="Calibri" w:cs="Calibri"/>
                <w:spacing w:val="-2"/>
                <w:sz w:val="24"/>
                <w:szCs w:val="24"/>
              </w:rPr>
              <w:t>Zanimljivo je da se naglasi da je hodočasnički put „stopama Svetog Jakova</w:t>
            </w:r>
            <w:proofErr w:type="gramStart"/>
            <w:r w:rsidRPr="00823439">
              <w:rPr>
                <w:rFonts w:ascii="Calibri" w:eastAsia="Calibri" w:hAnsi="Calibri" w:cs="Calibri"/>
                <w:spacing w:val="-2"/>
                <w:sz w:val="24"/>
                <w:szCs w:val="24"/>
              </w:rPr>
              <w:t>“ (</w:t>
            </w:r>
            <w:proofErr w:type="gramEnd"/>
            <w:r w:rsidRPr="00823439">
              <w:rPr>
                <w:rFonts w:ascii="Calibri" w:eastAsia="Calibri" w:hAnsi="Calibri" w:cs="Calibri"/>
                <w:spacing w:val="-2"/>
                <w:sz w:val="24"/>
                <w:szCs w:val="24"/>
              </w:rPr>
              <w:t xml:space="preserve">put </w:t>
            </w:r>
            <w:r w:rsidRPr="00823439">
              <w:rPr>
                <w:rFonts w:ascii="Calibri" w:eastAsia="Calibri" w:hAnsi="Calibri" w:cs="Calibri"/>
                <w:i/>
                <w:spacing w:val="-2"/>
                <w:sz w:val="24"/>
                <w:szCs w:val="24"/>
              </w:rPr>
              <w:t>Camino de Santiago</w:t>
            </w:r>
            <w:r w:rsidRPr="00823439">
              <w:rPr>
                <w:rFonts w:ascii="Calibri" w:eastAsia="Calibri" w:hAnsi="Calibri" w:cs="Calibri"/>
                <w:spacing w:val="-2"/>
                <w:sz w:val="24"/>
                <w:szCs w:val="24"/>
              </w:rPr>
              <w:t xml:space="preserve">, ili </w:t>
            </w:r>
            <w:r w:rsidRPr="00823439">
              <w:rPr>
                <w:rFonts w:ascii="Calibri" w:eastAsia="Calibri" w:hAnsi="Calibri" w:cs="Calibri"/>
                <w:i/>
                <w:spacing w:val="-2"/>
                <w:sz w:val="24"/>
                <w:szCs w:val="24"/>
              </w:rPr>
              <w:t>Camino de Compostela</w:t>
            </w:r>
            <w:r w:rsidRPr="00823439">
              <w:rPr>
                <w:rFonts w:ascii="Calibri" w:eastAsia="Calibri" w:hAnsi="Calibri" w:cs="Calibri"/>
                <w:spacing w:val="-2"/>
                <w:sz w:val="24"/>
                <w:szCs w:val="24"/>
              </w:rPr>
              <w:t xml:space="preserve">) od 1987. </w:t>
            </w:r>
            <w:proofErr w:type="gramStart"/>
            <w:r w:rsidRPr="00823439">
              <w:rPr>
                <w:rFonts w:ascii="Calibri" w:eastAsia="Calibri" w:hAnsi="Calibri" w:cs="Calibri"/>
                <w:spacing w:val="-2"/>
                <w:sz w:val="24"/>
                <w:szCs w:val="24"/>
              </w:rPr>
              <w:t>godine</w:t>
            </w:r>
            <w:proofErr w:type="gramEnd"/>
            <w:r w:rsidRPr="00823439">
              <w:rPr>
                <w:rFonts w:ascii="Calibri" w:eastAsia="Calibri" w:hAnsi="Calibri" w:cs="Calibri"/>
                <w:spacing w:val="-2"/>
                <w:sz w:val="24"/>
                <w:szCs w:val="24"/>
              </w:rPr>
              <w:t xml:space="preserve"> zvanično proglašen za prvu Evropsku rutu. Dug je 800 kilometara, povezuje Španiju, Francusku i Portugaliju. Krajnja tačka mu je katedrala Santjago u Španiji. Hodočasnici koji najmanje 100 kilomerata pređu peške, ili 200 kilometara biciklom mogu da dobiju sertifikat o hodočašću (</w:t>
            </w:r>
            <w:r w:rsidRPr="00823439">
              <w:rPr>
                <w:rFonts w:ascii="Calibri" w:eastAsia="Calibri" w:hAnsi="Calibri" w:cs="Calibri"/>
                <w:i/>
                <w:spacing w:val="-2"/>
                <w:sz w:val="24"/>
                <w:szCs w:val="24"/>
              </w:rPr>
              <w:t>compostela</w:t>
            </w:r>
            <w:r w:rsidRPr="00823439">
              <w:rPr>
                <w:rFonts w:ascii="Calibri" w:eastAsia="Calibri" w:hAnsi="Calibri" w:cs="Calibri"/>
                <w:spacing w:val="-2"/>
                <w:sz w:val="24"/>
                <w:szCs w:val="24"/>
              </w:rPr>
              <w:t xml:space="preserve">). Značajno je da se naglasi i da je ovaj put 1993. </w:t>
            </w:r>
            <w:proofErr w:type="gramStart"/>
            <w:r w:rsidRPr="00823439">
              <w:rPr>
                <w:rFonts w:ascii="Calibri" w:eastAsia="Calibri" w:hAnsi="Calibri" w:cs="Calibri"/>
                <w:spacing w:val="-2"/>
                <w:sz w:val="24"/>
                <w:szCs w:val="24"/>
              </w:rPr>
              <w:t>godine</w:t>
            </w:r>
            <w:proofErr w:type="gramEnd"/>
            <w:r w:rsidRPr="00823439">
              <w:rPr>
                <w:rFonts w:ascii="Calibri" w:eastAsia="Calibri" w:hAnsi="Calibri" w:cs="Calibri"/>
                <w:spacing w:val="-2"/>
                <w:sz w:val="24"/>
                <w:szCs w:val="24"/>
              </w:rPr>
              <w:t xml:space="preserve"> registrovan i kao Svetska kulturna baština. Glavne atrakcije na toj ruti su brojne crkve, spomenici, arheološki lokaliteti, pejzaži i vinska polja. Razvoju i popularnosti rute doprinelo </w:t>
            </w:r>
            <w:r w:rsidRPr="00823439">
              <w:rPr>
                <w:rFonts w:ascii="Calibri" w:eastAsia="Calibri" w:hAnsi="Calibri" w:cs="Calibri"/>
                <w:spacing w:val="-2"/>
                <w:sz w:val="24"/>
                <w:szCs w:val="24"/>
              </w:rPr>
              <w:lastRenderedPageBreak/>
              <w:t>je partnerstvo crkve i javnog i privatnog sektora.</w:t>
            </w:r>
          </w:p>
        </w:tc>
      </w:tr>
    </w:tbl>
    <w:p w:rsidR="00823439" w:rsidRPr="00823439" w:rsidRDefault="00823439" w:rsidP="00823439">
      <w:pPr>
        <w:spacing w:after="0" w:line="288" w:lineRule="auto"/>
        <w:ind w:firstLine="720"/>
        <w:jc w:val="both"/>
        <w:rPr>
          <w:rFonts w:ascii="Times New Roman" w:eastAsia="Calibri" w:hAnsi="Times New Roman" w:cs="Times New Roman"/>
          <w:sz w:val="10"/>
          <w:szCs w:val="10"/>
        </w:rPr>
      </w:pPr>
    </w:p>
    <w:p w:rsidR="00823439" w:rsidRPr="00823439" w:rsidRDefault="00823439" w:rsidP="00823439">
      <w:pPr>
        <w:spacing w:after="0"/>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Duž puta ka Santjago de Kamposteli, kao i u samom gradu, postojala su brojna svratišta u kojima su usluge nominalno pružane besplatno, </w:t>
      </w:r>
      <w:proofErr w:type="gramStart"/>
      <w:r w:rsidRPr="00823439">
        <w:rPr>
          <w:rFonts w:ascii="Times New Roman" w:eastAsia="Calibri" w:hAnsi="Times New Roman" w:cs="Times New Roman"/>
          <w:sz w:val="24"/>
          <w:szCs w:val="24"/>
        </w:rPr>
        <w:t>ali</w:t>
      </w:r>
      <w:proofErr w:type="gramEnd"/>
      <w:r w:rsidRPr="00823439">
        <w:rPr>
          <w:rFonts w:ascii="Times New Roman" w:eastAsia="Calibri" w:hAnsi="Times New Roman" w:cs="Times New Roman"/>
          <w:sz w:val="24"/>
          <w:szCs w:val="24"/>
        </w:rPr>
        <w:t xml:space="preserve"> su hodočasnici ostavljali darove, čija je vrednost najčešće prevazilazila moguće realne rashode. Na sličan način su svoje prihode uvećavala i druga sveta </w:t>
      </w:r>
      <w:proofErr w:type="gramStart"/>
      <w:r w:rsidRPr="00823439">
        <w:rPr>
          <w:rFonts w:ascii="Times New Roman" w:eastAsia="Calibri" w:hAnsi="Times New Roman" w:cs="Times New Roman"/>
          <w:sz w:val="24"/>
          <w:szCs w:val="24"/>
        </w:rPr>
        <w:t>mesta</w:t>
      </w:r>
      <w:proofErr w:type="gramEnd"/>
      <w:r w:rsidRPr="00823439">
        <w:rPr>
          <w:rFonts w:ascii="Times New Roman" w:eastAsia="Calibri" w:hAnsi="Times New Roman" w:cs="Times New Roman"/>
          <w:sz w:val="24"/>
          <w:szCs w:val="24"/>
        </w:rPr>
        <w:t>, crkve i manastiri, koji su se trudili da u svojim riznicama pohrane verski vredne relikvije: mošti svetaca, delove moštiju, čestice časnog krsta i slične svetinje, i uz pomoć njih privuku veći broj hodočasnika – darodavaca.</w:t>
      </w:r>
    </w:p>
    <w:p w:rsidR="00823439" w:rsidRPr="00823439" w:rsidRDefault="00823439" w:rsidP="00823439">
      <w:pPr>
        <w:spacing w:after="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ab/>
        <w:t xml:space="preserve">Tako je u Evropi tokom srednjega veka </w:t>
      </w:r>
      <w:proofErr w:type="gramStart"/>
      <w:r w:rsidRPr="00823439">
        <w:rPr>
          <w:rFonts w:ascii="Times New Roman" w:eastAsia="Calibri" w:hAnsi="Times New Roman" w:cs="Times New Roman"/>
          <w:sz w:val="24"/>
          <w:szCs w:val="24"/>
        </w:rPr>
        <w:t>od</w:t>
      </w:r>
      <w:proofErr w:type="gramEnd"/>
      <w:r w:rsidRPr="00823439">
        <w:rPr>
          <w:rFonts w:ascii="Times New Roman" w:eastAsia="Calibri" w:hAnsi="Times New Roman" w:cs="Times New Roman"/>
          <w:sz w:val="24"/>
          <w:szCs w:val="24"/>
        </w:rPr>
        <w:t xml:space="preserve"> pojava analognih turizmu najzastupljenija bila analogna pojava verskog, pokloničkog turizma.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druge strane svojevrstne odlike turizma imali su i srednjovekovni sajmovi (vašari, festivali). </w:t>
      </w:r>
      <w:proofErr w:type="gramStart"/>
      <w:r w:rsidRPr="00823439">
        <w:rPr>
          <w:rFonts w:ascii="Times New Roman" w:eastAsia="Calibri" w:hAnsi="Times New Roman" w:cs="Times New Roman"/>
          <w:sz w:val="24"/>
          <w:szCs w:val="24"/>
        </w:rPr>
        <w:t>Oni su bili preteče poslovnog sajamskog turizma.</w:t>
      </w:r>
      <w:proofErr w:type="gramEnd"/>
      <w:r w:rsidRPr="00823439">
        <w:rPr>
          <w:rFonts w:ascii="Times New Roman" w:eastAsia="Calibri" w:hAnsi="Times New Roman" w:cs="Times New Roman"/>
          <w:sz w:val="24"/>
          <w:szCs w:val="24"/>
        </w:rPr>
        <w:t xml:space="preserve"> U velikim Evropskim centrima,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određene crkvene praznike, okupljao se narod iz užeg i šireg okruženja, a ta okupljanja su ne retko imala i izražen specijalizovan trgovački karakter, tako da su na sajmove dolazili prodavci ili preporodavci i kupci raznovrsnih roba iz udaljenih krajeva. </w:t>
      </w:r>
      <w:proofErr w:type="gramStart"/>
      <w:r w:rsidRPr="00823439">
        <w:rPr>
          <w:rFonts w:ascii="Times New Roman" w:eastAsia="Calibri" w:hAnsi="Times New Roman" w:cs="Times New Roman"/>
          <w:sz w:val="24"/>
          <w:szCs w:val="24"/>
        </w:rPr>
        <w:t>Za njih je bilo potrebno pripremiti usluge smeštaja i ishrane.</w:t>
      </w:r>
      <w:proofErr w:type="gramEnd"/>
      <w:r w:rsidRPr="00823439">
        <w:rPr>
          <w:rFonts w:ascii="Times New Roman" w:eastAsia="Calibri" w:hAnsi="Times New Roman" w:cs="Times New Roman"/>
          <w:sz w:val="24"/>
          <w:szCs w:val="24"/>
        </w:rPr>
        <w:t xml:space="preserve"> A okupljeni trgovci i kupci su priželjkivali i neku zabavu, zbog čega su se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sajmovima okupljali i različiti zabavljači spremni da za nadoknadu pruže razonodu. </w:t>
      </w:r>
      <w:proofErr w:type="gramStart"/>
      <w:r w:rsidRPr="00823439">
        <w:rPr>
          <w:rFonts w:ascii="Times New Roman" w:eastAsia="Calibri" w:hAnsi="Times New Roman" w:cs="Times New Roman"/>
          <w:sz w:val="24"/>
          <w:szCs w:val="24"/>
        </w:rPr>
        <w:t>A njihovo prisutvo je privlačilo i druge ljude, kojima trgovina nije bila primarna, i tako su vašari poprimili zabavni karakter.</w:t>
      </w:r>
      <w:proofErr w:type="gramEnd"/>
      <w:r w:rsidRPr="00823439">
        <w:rPr>
          <w:rFonts w:ascii="Times New Roman" w:eastAsia="Calibri" w:hAnsi="Times New Roman" w:cs="Times New Roman"/>
          <w:sz w:val="24"/>
          <w:szCs w:val="24"/>
        </w:rPr>
        <w:t xml:space="preserve"> </w:t>
      </w:r>
    </w:p>
    <w:p w:rsidR="00823439" w:rsidRPr="00823439" w:rsidRDefault="00823439" w:rsidP="00823439">
      <w:pPr>
        <w:spacing w:after="0"/>
        <w:rPr>
          <w:rFonts w:ascii="Times New Roman" w:eastAsia="Calibri" w:hAnsi="Times New Roman" w:cs="Times New Roman"/>
          <w:sz w:val="24"/>
          <w:szCs w:val="24"/>
        </w:rPr>
      </w:pPr>
    </w:p>
    <w:p w:rsidR="00823439" w:rsidRPr="00823439" w:rsidRDefault="00823439" w:rsidP="00823439">
      <w:pPr>
        <w:spacing w:after="0"/>
        <w:rPr>
          <w:rFonts w:ascii="Times New Roman" w:eastAsia="Calibri" w:hAnsi="Times New Roman" w:cs="Times New Roman"/>
          <w:sz w:val="24"/>
          <w:szCs w:val="24"/>
        </w:rPr>
      </w:pPr>
    </w:p>
    <w:p w:rsidR="00823439" w:rsidRPr="00823439" w:rsidRDefault="00823439" w:rsidP="00823439">
      <w:pPr>
        <w:spacing w:after="0"/>
        <w:rPr>
          <w:rFonts w:ascii="Times New Roman" w:eastAsia="Calibri" w:hAnsi="Times New Roman" w:cs="Times New Roman"/>
          <w:b/>
          <w:sz w:val="24"/>
          <w:szCs w:val="24"/>
        </w:rPr>
      </w:pPr>
      <w:r w:rsidRPr="00823439">
        <w:rPr>
          <w:rFonts w:ascii="Times New Roman" w:eastAsia="Calibri" w:hAnsi="Times New Roman" w:cs="Times New Roman"/>
          <w:b/>
          <w:sz w:val="24"/>
          <w:szCs w:val="24"/>
        </w:rPr>
        <w:t>2.1.3. TURIZAM U NOVOM VEKU</w:t>
      </w:r>
    </w:p>
    <w:p w:rsidR="00823439" w:rsidRPr="00823439" w:rsidRDefault="00823439" w:rsidP="00823439">
      <w:pPr>
        <w:spacing w:after="0"/>
        <w:rPr>
          <w:rFonts w:ascii="Times New Roman" w:eastAsia="Calibri" w:hAnsi="Times New Roman" w:cs="Times New Roman"/>
          <w:color w:val="FF0000"/>
          <w:sz w:val="24"/>
          <w:szCs w:val="24"/>
          <w:lang w:val="sr-Latn-RS"/>
        </w:rPr>
      </w:pPr>
    </w:p>
    <w:p w:rsidR="00823439" w:rsidRPr="00823439" w:rsidRDefault="00823439" w:rsidP="00823439">
      <w:pPr>
        <w:spacing w:after="0"/>
        <w:ind w:firstLine="720"/>
        <w:jc w:val="both"/>
        <w:rPr>
          <w:rFonts w:ascii="Times New Roman" w:eastAsia="Calibri" w:hAnsi="Times New Roman" w:cs="Times New Roman"/>
          <w:spacing w:val="-2"/>
          <w:sz w:val="24"/>
          <w:szCs w:val="24"/>
        </w:rPr>
      </w:pPr>
      <w:proofErr w:type="gramStart"/>
      <w:r w:rsidRPr="00823439">
        <w:rPr>
          <w:rFonts w:ascii="Times New Roman" w:eastAsia="Calibri" w:hAnsi="Times New Roman" w:cs="Times New Roman"/>
          <w:sz w:val="24"/>
          <w:szCs w:val="24"/>
        </w:rPr>
        <w:t>Međunarodno najprihvaćenija prekretnica za kraj srednjeg i početak novoga veka je 1492.</w:t>
      </w:r>
      <w:proofErr w:type="gramEnd"/>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godina</w:t>
      </w:r>
      <w:proofErr w:type="gramEnd"/>
      <w:r w:rsidRPr="00823439">
        <w:rPr>
          <w:rFonts w:ascii="Times New Roman" w:eastAsia="Calibri" w:hAnsi="Times New Roman" w:cs="Times New Roman"/>
          <w:sz w:val="24"/>
          <w:szCs w:val="24"/>
        </w:rPr>
        <w:t xml:space="preserve">, godina otkrića Amerike. Taj događaj je i simbol koji označava i početak vremena drugih </w:t>
      </w:r>
      <w:r w:rsidRPr="00823439">
        <w:rPr>
          <w:rFonts w:ascii="Times New Roman" w:eastAsia="Calibri" w:hAnsi="Times New Roman" w:cs="Times New Roman"/>
          <w:b/>
          <w:sz w:val="24"/>
          <w:szCs w:val="24"/>
        </w:rPr>
        <w:t>značajnih geografskih otkrića:</w:t>
      </w:r>
      <w:r w:rsidRPr="00823439">
        <w:rPr>
          <w:rFonts w:ascii="Times New Roman" w:eastAsia="Calibri" w:hAnsi="Times New Roman" w:cs="Times New Roman"/>
          <w:sz w:val="24"/>
          <w:szCs w:val="24"/>
        </w:rPr>
        <w:t xml:space="preserve"> otkrića novih pomorskih putnih pravaca ne samo ka Americi kao “Novom svetu”, već i oko Afrike, ka Australiji. </w:t>
      </w:r>
      <w:proofErr w:type="gramStart"/>
      <w:r w:rsidRPr="00823439">
        <w:rPr>
          <w:rFonts w:ascii="Times New Roman" w:eastAsia="Calibri" w:hAnsi="Times New Roman" w:cs="Times New Roman"/>
          <w:sz w:val="24"/>
          <w:szCs w:val="24"/>
        </w:rPr>
        <w:t>To je iz osnove promenilo sliku sveta i otvorilo nove perspektive.</w:t>
      </w:r>
      <w:proofErr w:type="gramEnd"/>
      <w:r w:rsidRPr="00823439">
        <w:rPr>
          <w:rFonts w:ascii="Times New Roman" w:eastAsia="Calibri" w:hAnsi="Times New Roman" w:cs="Times New Roman"/>
          <w:sz w:val="24"/>
          <w:szCs w:val="24"/>
        </w:rPr>
        <w:t xml:space="preserve"> Drugi značajan istorijski proces koji je, uz velika geografska otkrića doveo do kraja srednjeg veka bila je pojava </w:t>
      </w:r>
      <w:r w:rsidRPr="00823439">
        <w:rPr>
          <w:rFonts w:ascii="Times New Roman" w:eastAsia="Calibri" w:hAnsi="Times New Roman" w:cs="Times New Roman"/>
          <w:b/>
          <w:sz w:val="24"/>
          <w:szCs w:val="24"/>
        </w:rPr>
        <w:t>humanizma i renesanse</w:t>
      </w:r>
      <w:r w:rsidRPr="00823439">
        <w:rPr>
          <w:rFonts w:ascii="Times New Roman" w:eastAsia="Calibri" w:hAnsi="Times New Roman" w:cs="Times New Roman"/>
          <w:sz w:val="24"/>
          <w:szCs w:val="24"/>
        </w:rPr>
        <w:t xml:space="preserve"> (preporoda), koji su doveli do preokreta u nauci, filozofiji i umetnostima, </w:t>
      </w:r>
      <w:proofErr w:type="gramStart"/>
      <w:r w:rsidRPr="00823439">
        <w:rPr>
          <w:rFonts w:ascii="Times New Roman" w:eastAsia="Calibri" w:hAnsi="Times New Roman" w:cs="Times New Roman"/>
          <w:sz w:val="24"/>
          <w:szCs w:val="24"/>
        </w:rPr>
        <w:t>ali</w:t>
      </w:r>
      <w:proofErr w:type="gramEnd"/>
      <w:r w:rsidRPr="00823439">
        <w:rPr>
          <w:rFonts w:ascii="Times New Roman" w:eastAsia="Calibri" w:hAnsi="Times New Roman" w:cs="Times New Roman"/>
          <w:sz w:val="24"/>
          <w:szCs w:val="24"/>
        </w:rPr>
        <w:t xml:space="preserve"> i načinu života u celini. </w:t>
      </w:r>
      <w:r w:rsidRPr="00823439">
        <w:rPr>
          <w:rFonts w:ascii="Times New Roman" w:eastAsia="Calibri" w:hAnsi="Times New Roman" w:cs="Times New Roman"/>
          <w:spacing w:val="-2"/>
          <w:sz w:val="24"/>
          <w:szCs w:val="24"/>
        </w:rPr>
        <w:t xml:space="preserve">Tokom ovih procesa dolazi do ubrzanog razvoja gradova a zahvaljući trgovačkim putovanjima u udaljene krajeve i do akumulacije bogatstva u pojedinim građanskim porodicama, koje počinju da preuzimaju primat </w:t>
      </w:r>
      <w:proofErr w:type="gramStart"/>
      <w:r w:rsidRPr="00823439">
        <w:rPr>
          <w:rFonts w:ascii="Times New Roman" w:eastAsia="Calibri" w:hAnsi="Times New Roman" w:cs="Times New Roman"/>
          <w:spacing w:val="-2"/>
          <w:sz w:val="24"/>
          <w:szCs w:val="24"/>
        </w:rPr>
        <w:t>od</w:t>
      </w:r>
      <w:proofErr w:type="gramEnd"/>
      <w:r w:rsidRPr="00823439">
        <w:rPr>
          <w:rFonts w:ascii="Times New Roman" w:eastAsia="Calibri" w:hAnsi="Times New Roman" w:cs="Times New Roman"/>
          <w:spacing w:val="-2"/>
          <w:sz w:val="24"/>
          <w:szCs w:val="24"/>
        </w:rPr>
        <w:t xml:space="preserve"> aristokrata – feudalaca. Uporedo </w:t>
      </w:r>
      <w:proofErr w:type="gramStart"/>
      <w:r w:rsidRPr="00823439">
        <w:rPr>
          <w:rFonts w:ascii="Times New Roman" w:eastAsia="Calibri" w:hAnsi="Times New Roman" w:cs="Times New Roman"/>
          <w:spacing w:val="-2"/>
          <w:sz w:val="24"/>
          <w:szCs w:val="24"/>
        </w:rPr>
        <w:t>sa</w:t>
      </w:r>
      <w:proofErr w:type="gramEnd"/>
      <w:r w:rsidRPr="00823439">
        <w:rPr>
          <w:rFonts w:ascii="Times New Roman" w:eastAsia="Calibri" w:hAnsi="Times New Roman" w:cs="Times New Roman"/>
          <w:spacing w:val="-2"/>
          <w:sz w:val="24"/>
          <w:szCs w:val="24"/>
        </w:rPr>
        <w:t xml:space="preserve"> materijalnim bogatstvom novoformirana građanska klasa se i duhovno razvijala, uz povećano interesovanje za antičku kulturu, kao i uz razvoj individualizma, uz kritički odnosu prema autoritetima. To je dovelo do drastične promene interesovanja i do raskida crkvenih stega iz srednjeg veka. </w:t>
      </w:r>
    </w:p>
    <w:p w:rsidR="00823439" w:rsidRPr="00823439" w:rsidRDefault="00823439" w:rsidP="00823439">
      <w:pPr>
        <w:spacing w:after="0"/>
        <w:ind w:firstLine="720"/>
        <w:jc w:val="both"/>
        <w:rPr>
          <w:rFonts w:ascii="Times New Roman" w:eastAsia="Calibri" w:hAnsi="Times New Roman" w:cs="Times New Roman"/>
          <w:spacing w:val="-2"/>
          <w:sz w:val="24"/>
          <w:szCs w:val="24"/>
        </w:rPr>
      </w:pPr>
      <w:r w:rsidRPr="00823439">
        <w:rPr>
          <w:rFonts w:ascii="Times New Roman" w:eastAsia="Calibri" w:hAnsi="Times New Roman" w:cs="Times New Roman"/>
          <w:spacing w:val="-2"/>
          <w:sz w:val="24"/>
          <w:szCs w:val="24"/>
        </w:rPr>
        <w:t xml:space="preserve">Navedene promene su imale veliki uticaj i </w:t>
      </w:r>
      <w:proofErr w:type="gramStart"/>
      <w:r w:rsidRPr="00823439">
        <w:rPr>
          <w:rFonts w:ascii="Times New Roman" w:eastAsia="Calibri" w:hAnsi="Times New Roman" w:cs="Times New Roman"/>
          <w:spacing w:val="-2"/>
          <w:sz w:val="24"/>
          <w:szCs w:val="24"/>
        </w:rPr>
        <w:t>na</w:t>
      </w:r>
      <w:proofErr w:type="gramEnd"/>
      <w:r w:rsidRPr="00823439">
        <w:rPr>
          <w:rFonts w:ascii="Times New Roman" w:eastAsia="Calibri" w:hAnsi="Times New Roman" w:cs="Times New Roman"/>
          <w:spacing w:val="-2"/>
          <w:sz w:val="24"/>
          <w:szCs w:val="24"/>
        </w:rPr>
        <w:t xml:space="preserve"> dalji razvoj analognih pojava turizma. Motiv za putovanja više nisu bili prevashodno verske prirode, već novonastala imućna građanska klasa, a </w:t>
      </w:r>
      <w:proofErr w:type="gramStart"/>
      <w:r w:rsidRPr="00823439">
        <w:rPr>
          <w:rFonts w:ascii="Times New Roman" w:eastAsia="Calibri" w:hAnsi="Times New Roman" w:cs="Times New Roman"/>
          <w:spacing w:val="-2"/>
          <w:sz w:val="24"/>
          <w:szCs w:val="24"/>
        </w:rPr>
        <w:t>sa</w:t>
      </w:r>
      <w:proofErr w:type="gramEnd"/>
      <w:r w:rsidRPr="00823439">
        <w:rPr>
          <w:rFonts w:ascii="Times New Roman" w:eastAsia="Calibri" w:hAnsi="Times New Roman" w:cs="Times New Roman"/>
          <w:spacing w:val="-2"/>
          <w:sz w:val="24"/>
          <w:szCs w:val="24"/>
        </w:rPr>
        <w:t xml:space="preserve"> njom i predstavnici aristokratije, u težnji za intelektualnim zadovoljenjem, kreću u otkrivanje nepoznatoga i u upoznavanje materijalnih antičkih vrednosti, o kojima se sada ponovo teoretski uči. A sve ovo dovodi do tri pojave značajne za ubrzani razvoj pra-turizma:</w:t>
      </w:r>
    </w:p>
    <w:p w:rsidR="00823439" w:rsidRPr="00823439" w:rsidRDefault="00823439" w:rsidP="00823439">
      <w:pPr>
        <w:spacing w:after="0"/>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 </w:t>
      </w:r>
      <w:proofErr w:type="gramStart"/>
      <w:r w:rsidRPr="00823439">
        <w:rPr>
          <w:rFonts w:ascii="Times New Roman" w:eastAsia="Calibri" w:hAnsi="Times New Roman" w:cs="Times New Roman"/>
          <w:sz w:val="24"/>
          <w:szCs w:val="24"/>
        </w:rPr>
        <w:t>pove</w:t>
      </w:r>
      <w:r w:rsidRPr="00823439">
        <w:rPr>
          <w:rFonts w:ascii="Times New Roman" w:eastAsia="Calibri" w:hAnsi="Times New Roman" w:cs="Times New Roman"/>
          <w:sz w:val="24"/>
          <w:szCs w:val="24"/>
          <w:lang w:val="sr-Latn-RS"/>
        </w:rPr>
        <w:t>ć</w:t>
      </w:r>
      <w:r w:rsidRPr="00823439">
        <w:rPr>
          <w:rFonts w:ascii="Times New Roman" w:eastAsia="Calibri" w:hAnsi="Times New Roman" w:cs="Times New Roman"/>
          <w:sz w:val="24"/>
          <w:szCs w:val="24"/>
        </w:rPr>
        <w:t>anje</w:t>
      </w:r>
      <w:proofErr w:type="gramEnd"/>
      <w:r w:rsidRPr="00823439">
        <w:rPr>
          <w:rFonts w:ascii="Times New Roman" w:eastAsia="Calibri" w:hAnsi="Times New Roman" w:cs="Times New Roman"/>
          <w:sz w:val="24"/>
          <w:szCs w:val="24"/>
        </w:rPr>
        <w:t xml:space="preserve"> mobilnosti stanovništva,</w:t>
      </w:r>
    </w:p>
    <w:p w:rsidR="00823439" w:rsidRPr="00823439" w:rsidRDefault="00823439" w:rsidP="00823439">
      <w:pPr>
        <w:spacing w:after="0"/>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lastRenderedPageBreak/>
        <w:t xml:space="preserve"> - </w:t>
      </w:r>
      <w:proofErr w:type="gramStart"/>
      <w:r w:rsidRPr="00823439">
        <w:rPr>
          <w:rFonts w:ascii="Times New Roman" w:eastAsia="Calibri" w:hAnsi="Times New Roman" w:cs="Times New Roman"/>
          <w:sz w:val="24"/>
          <w:szCs w:val="24"/>
        </w:rPr>
        <w:t>proširivanje</w:t>
      </w:r>
      <w:proofErr w:type="gramEnd"/>
      <w:r w:rsidRPr="00823439">
        <w:rPr>
          <w:rFonts w:ascii="Times New Roman" w:eastAsia="Calibri" w:hAnsi="Times New Roman" w:cs="Times New Roman"/>
          <w:sz w:val="24"/>
          <w:szCs w:val="24"/>
        </w:rPr>
        <w:t xml:space="preserve"> vidika,</w:t>
      </w:r>
    </w:p>
    <w:p w:rsidR="00823439" w:rsidRPr="00823439" w:rsidRDefault="00823439" w:rsidP="00823439">
      <w:pPr>
        <w:spacing w:after="0"/>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 </w:t>
      </w:r>
      <w:proofErr w:type="gramStart"/>
      <w:r w:rsidRPr="00823439">
        <w:rPr>
          <w:rFonts w:ascii="Times New Roman" w:eastAsia="Calibri" w:hAnsi="Times New Roman" w:cs="Times New Roman"/>
          <w:sz w:val="24"/>
          <w:szCs w:val="24"/>
        </w:rPr>
        <w:t>pove</w:t>
      </w:r>
      <w:r w:rsidRPr="00823439">
        <w:rPr>
          <w:rFonts w:ascii="Times New Roman" w:eastAsia="Calibri" w:hAnsi="Times New Roman" w:cs="Times New Roman"/>
          <w:sz w:val="24"/>
          <w:szCs w:val="24"/>
          <w:lang w:val="sr-Latn-RS"/>
        </w:rPr>
        <w:t>ć</w:t>
      </w:r>
      <w:r w:rsidRPr="00823439">
        <w:rPr>
          <w:rFonts w:ascii="Times New Roman" w:eastAsia="Calibri" w:hAnsi="Times New Roman" w:cs="Times New Roman"/>
          <w:sz w:val="24"/>
          <w:szCs w:val="24"/>
        </w:rPr>
        <w:t>anje</w:t>
      </w:r>
      <w:proofErr w:type="gramEnd"/>
      <w:r w:rsidRPr="00823439">
        <w:rPr>
          <w:rFonts w:ascii="Times New Roman" w:eastAsia="Calibri" w:hAnsi="Times New Roman" w:cs="Times New Roman"/>
          <w:sz w:val="24"/>
          <w:szCs w:val="24"/>
        </w:rPr>
        <w:t xml:space="preserve"> radoznalosti.</w:t>
      </w:r>
    </w:p>
    <w:p w:rsidR="00823439" w:rsidRPr="00823439" w:rsidRDefault="00823439" w:rsidP="00823439">
      <w:pPr>
        <w:spacing w:after="0"/>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U skladu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navedenim promenama, građani, opet oni imućni, koji poseduju i slobodno vreme i slobodna materijalna sredstva, sve više putuju. Pojedinci se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trgovcima, na trgovačkim brodovima, upućuju na njihova udaljena odredišta, da upoznaju novootkrivene krajeve. Potom sve masovnije kreću i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samostalna, edukativna turistička putovanja po Evropi koja traju i po više meseci, a ponekad i duže od godinu dana. Ta putovanja postaju popularna </w:t>
      </w:r>
      <w:proofErr w:type="gramStart"/>
      <w:r w:rsidRPr="00823439">
        <w:rPr>
          <w:rFonts w:ascii="Times New Roman" w:eastAsia="Calibri" w:hAnsi="Times New Roman" w:cs="Times New Roman"/>
          <w:sz w:val="24"/>
          <w:szCs w:val="24"/>
        </w:rPr>
        <w:t>od</w:t>
      </w:r>
      <w:proofErr w:type="gramEnd"/>
      <w:r w:rsidRPr="00823439">
        <w:rPr>
          <w:rFonts w:ascii="Times New Roman" w:eastAsia="Calibri" w:hAnsi="Times New Roman" w:cs="Times New Roman"/>
          <w:sz w:val="24"/>
          <w:szCs w:val="24"/>
        </w:rPr>
        <w:t xml:space="preserve"> kraja 17. </w:t>
      </w:r>
      <w:proofErr w:type="gramStart"/>
      <w:r w:rsidRPr="00823439">
        <w:rPr>
          <w:rFonts w:ascii="Times New Roman" w:eastAsia="Calibri" w:hAnsi="Times New Roman" w:cs="Times New Roman"/>
          <w:sz w:val="24"/>
          <w:szCs w:val="24"/>
        </w:rPr>
        <w:t>veka</w:t>
      </w:r>
      <w:proofErr w:type="gramEnd"/>
      <w:r w:rsidRPr="00823439">
        <w:rPr>
          <w:rFonts w:ascii="Times New Roman" w:eastAsia="Calibri" w:hAnsi="Times New Roman" w:cs="Times New Roman"/>
          <w:sz w:val="24"/>
          <w:szCs w:val="24"/>
        </w:rPr>
        <w:t xml:space="preserve">, da bi se za njih u 19. </w:t>
      </w:r>
      <w:proofErr w:type="gramStart"/>
      <w:r w:rsidRPr="00823439">
        <w:rPr>
          <w:rFonts w:ascii="Times New Roman" w:eastAsia="Calibri" w:hAnsi="Times New Roman" w:cs="Times New Roman"/>
          <w:sz w:val="24"/>
          <w:szCs w:val="24"/>
        </w:rPr>
        <w:t>veku</w:t>
      </w:r>
      <w:proofErr w:type="gramEnd"/>
      <w:r w:rsidRPr="00823439">
        <w:rPr>
          <w:rFonts w:ascii="Times New Roman" w:eastAsia="Calibri" w:hAnsi="Times New Roman" w:cs="Times New Roman"/>
          <w:sz w:val="24"/>
          <w:szCs w:val="24"/>
        </w:rPr>
        <w:t xml:space="preserve"> ustalio naziv </w:t>
      </w:r>
      <w:r w:rsidRPr="00823439">
        <w:rPr>
          <w:rFonts w:ascii="Times New Roman" w:eastAsia="Calibri" w:hAnsi="Times New Roman" w:cs="Times New Roman"/>
          <w:b/>
          <w:i/>
          <w:sz w:val="24"/>
          <w:szCs w:val="24"/>
        </w:rPr>
        <w:t>Grand Tour</w:t>
      </w:r>
      <w:r w:rsidRPr="00823439">
        <w:rPr>
          <w:rFonts w:ascii="Times New Roman" w:eastAsia="Calibri" w:hAnsi="Times New Roman" w:cs="Times New Roman"/>
          <w:sz w:val="24"/>
          <w:szCs w:val="24"/>
        </w:rPr>
        <w:t xml:space="preserve"> </w:t>
      </w:r>
      <w:r w:rsidRPr="00823439">
        <w:rPr>
          <w:rFonts w:ascii="Times New Roman" w:eastAsia="Calibri" w:hAnsi="Times New Roman" w:cs="Times New Roman"/>
          <w:b/>
          <w:sz w:val="24"/>
          <w:szCs w:val="24"/>
        </w:rPr>
        <w:t>-</w:t>
      </w:r>
      <w:r w:rsidRPr="00823439">
        <w:rPr>
          <w:rFonts w:ascii="Times New Roman" w:eastAsia="Calibri" w:hAnsi="Times New Roman" w:cs="Times New Roman"/>
          <w:sz w:val="24"/>
          <w:szCs w:val="24"/>
        </w:rPr>
        <w:t xml:space="preserve"> „velika putovanja” (po Evropi). Tokom tih putovanja obilazili su se centri poznati iz antike, </w:t>
      </w:r>
      <w:proofErr w:type="gramStart"/>
      <w:r w:rsidRPr="00823439">
        <w:rPr>
          <w:rFonts w:ascii="Times New Roman" w:eastAsia="Calibri" w:hAnsi="Times New Roman" w:cs="Times New Roman"/>
          <w:sz w:val="24"/>
          <w:szCs w:val="24"/>
        </w:rPr>
        <w:t>ali</w:t>
      </w:r>
      <w:proofErr w:type="gramEnd"/>
      <w:r w:rsidRPr="00823439">
        <w:rPr>
          <w:rFonts w:ascii="Times New Roman" w:eastAsia="Calibri" w:hAnsi="Times New Roman" w:cs="Times New Roman"/>
          <w:sz w:val="24"/>
          <w:szCs w:val="24"/>
        </w:rPr>
        <w:t xml:space="preserve"> i renesansna središta u Italiji, kao što su Rim, Firenca, Venecija. Obilaze se i drugi veliki gradovi: Pariz, Berlin, Beč, Prag, zatim i planinska odredišta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Alpima, primorska mesta na Azurnoj obali, kao i banje sa termalnim izvorima, uglavnom u Italiji, Francuskoj, Nemačkoj…, koje se ponovo obnavljaju i postaju popularne kao u rimsko doba. Jedan </w:t>
      </w:r>
      <w:proofErr w:type="gramStart"/>
      <w:r w:rsidRPr="00823439">
        <w:rPr>
          <w:rFonts w:ascii="Times New Roman" w:eastAsia="Calibri" w:hAnsi="Times New Roman" w:cs="Times New Roman"/>
          <w:sz w:val="24"/>
          <w:szCs w:val="24"/>
        </w:rPr>
        <w:t>od</w:t>
      </w:r>
      <w:proofErr w:type="gramEnd"/>
      <w:r w:rsidRPr="00823439">
        <w:rPr>
          <w:rFonts w:ascii="Times New Roman" w:eastAsia="Calibri" w:hAnsi="Times New Roman" w:cs="Times New Roman"/>
          <w:sz w:val="24"/>
          <w:szCs w:val="24"/>
        </w:rPr>
        <w:t xml:space="preserve"> poznatih inicijatora za ovakav vid putovanja bio je i Žan Žak Ruso, sa svojim delom </w:t>
      </w:r>
      <w:r w:rsidRPr="00823439">
        <w:rPr>
          <w:rFonts w:ascii="Times New Roman" w:eastAsia="Calibri" w:hAnsi="Times New Roman" w:cs="Times New Roman"/>
          <w:i/>
          <w:sz w:val="24"/>
          <w:szCs w:val="24"/>
        </w:rPr>
        <w:t>Povratak prirodi</w:t>
      </w:r>
      <w:r w:rsidRPr="00823439">
        <w:rPr>
          <w:rFonts w:ascii="Times New Roman" w:eastAsia="Calibri" w:hAnsi="Times New Roman" w:cs="Times New Roman"/>
          <w:sz w:val="24"/>
          <w:szCs w:val="24"/>
        </w:rPr>
        <w:t xml:space="preserve">. </w:t>
      </w:r>
    </w:p>
    <w:p w:rsidR="00823439" w:rsidRPr="00823439" w:rsidRDefault="00823439" w:rsidP="00823439">
      <w:pPr>
        <w:spacing w:after="0"/>
        <w:ind w:firstLine="720"/>
        <w:jc w:val="both"/>
        <w:rPr>
          <w:rFonts w:ascii="Times New Roman" w:eastAsia="Calibri" w:hAnsi="Times New Roman" w:cs="Times New Roman"/>
          <w:sz w:val="24"/>
          <w:szCs w:val="24"/>
        </w:rPr>
      </w:pPr>
      <w:proofErr w:type="gramStart"/>
      <w:r w:rsidRPr="00823439">
        <w:rPr>
          <w:rFonts w:ascii="Times New Roman" w:eastAsia="Calibri" w:hAnsi="Times New Roman" w:cs="Times New Roman"/>
          <w:sz w:val="24"/>
          <w:szCs w:val="24"/>
        </w:rPr>
        <w:t>Na ta putovanja su prvo kretale malade aristokrate – plemići, a potom i trgovci, lekari, bankari, imućniji intelektualci (umetnici, profesori), a zatim i mladi, naslednici imućnih građana kojima putovanje postaje svojevrstan nastavak obrazovanja.</w:t>
      </w:r>
      <w:proofErr w:type="gramEnd"/>
      <w:r w:rsidRPr="00823439">
        <w:rPr>
          <w:rFonts w:ascii="Times New Roman" w:eastAsia="Calibri" w:hAnsi="Times New Roman" w:cs="Times New Roman"/>
          <w:sz w:val="24"/>
          <w:szCs w:val="24"/>
        </w:rPr>
        <w:t xml:space="preserve"> Oni su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putovanja često išli u pratnji svoga “učitelja”, “ćićerona”. Pored obrazovanja i kulture značajani motivi za ova putovanja su vezani i za odmor, rekreaciju, zabavu i želju da se upoznaju </w:t>
      </w:r>
      <w:proofErr w:type="gramStart"/>
      <w:r w:rsidRPr="00823439">
        <w:rPr>
          <w:rFonts w:ascii="Times New Roman" w:eastAsia="Calibri" w:hAnsi="Times New Roman" w:cs="Times New Roman"/>
          <w:sz w:val="24"/>
          <w:szCs w:val="24"/>
        </w:rPr>
        <w:t>novi</w:t>
      </w:r>
      <w:proofErr w:type="gramEnd"/>
      <w:r w:rsidRPr="00823439">
        <w:rPr>
          <w:rFonts w:ascii="Times New Roman" w:eastAsia="Calibri" w:hAnsi="Times New Roman" w:cs="Times New Roman"/>
          <w:sz w:val="24"/>
          <w:szCs w:val="24"/>
        </w:rPr>
        <w:t xml:space="preserve"> krajevi i ljudi, njihovi običaji i kultura.</w:t>
      </w:r>
    </w:p>
    <w:p w:rsidR="00823439" w:rsidRPr="00823439" w:rsidRDefault="00823439" w:rsidP="00823439">
      <w:pPr>
        <w:spacing w:after="0"/>
        <w:ind w:firstLine="720"/>
        <w:jc w:val="both"/>
        <w:rPr>
          <w:rFonts w:ascii="Times New Roman" w:eastAsia="Calibri" w:hAnsi="Times New Roman" w:cs="Times New Roman"/>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23439" w:rsidRPr="00823439" w:rsidTr="00AA0F09">
        <w:tc>
          <w:tcPr>
            <w:tcW w:w="9622" w:type="dxa"/>
          </w:tcPr>
          <w:p w:rsidR="00823439" w:rsidRPr="00823439" w:rsidRDefault="00823439" w:rsidP="00823439">
            <w:pPr>
              <w:spacing w:after="0" w:line="216" w:lineRule="auto"/>
              <w:jc w:val="both"/>
              <w:rPr>
                <w:rFonts w:ascii="Calibri" w:eastAsia="Calibri" w:hAnsi="Calibri" w:cs="Calibri"/>
                <w:sz w:val="24"/>
                <w:szCs w:val="24"/>
              </w:rPr>
            </w:pPr>
            <w:r w:rsidRPr="00823439">
              <w:rPr>
                <w:rFonts w:ascii="Calibri" w:eastAsia="Calibri" w:hAnsi="Calibri" w:cs="Calibri"/>
                <w:sz w:val="24"/>
                <w:szCs w:val="24"/>
              </w:rPr>
              <w:t xml:space="preserve"> Na velike evropske ture idu građani iz svih država Evrope, ali najmasovniji su bili Englezi. Zabeleženo je da je tokom cele 1738. </w:t>
            </w:r>
            <w:proofErr w:type="gramStart"/>
            <w:r w:rsidRPr="00823439">
              <w:rPr>
                <w:rFonts w:ascii="Calibri" w:eastAsia="Calibri" w:hAnsi="Calibri" w:cs="Calibri"/>
                <w:sz w:val="24"/>
                <w:szCs w:val="24"/>
              </w:rPr>
              <w:t>godine</w:t>
            </w:r>
            <w:proofErr w:type="gramEnd"/>
            <w:r w:rsidRPr="00823439">
              <w:rPr>
                <w:rFonts w:ascii="Calibri" w:eastAsia="Calibri" w:hAnsi="Calibri" w:cs="Calibri"/>
                <w:sz w:val="24"/>
                <w:szCs w:val="24"/>
              </w:rPr>
              <w:t xml:space="preserve"> 20.000 turista posetilo Rim, a 30.000 Veneciju. Znatno kasnije, tokom avgusta 1991. </w:t>
            </w:r>
            <w:proofErr w:type="gramStart"/>
            <w:r w:rsidRPr="00823439">
              <w:rPr>
                <w:rFonts w:ascii="Calibri" w:eastAsia="Calibri" w:hAnsi="Calibri" w:cs="Calibri"/>
                <w:sz w:val="24"/>
                <w:szCs w:val="24"/>
              </w:rPr>
              <w:t>godine</w:t>
            </w:r>
            <w:proofErr w:type="gramEnd"/>
            <w:r w:rsidRPr="00823439">
              <w:rPr>
                <w:rFonts w:ascii="Calibri" w:eastAsia="Calibri" w:hAnsi="Calibri" w:cs="Calibri"/>
                <w:sz w:val="24"/>
                <w:szCs w:val="24"/>
              </w:rPr>
              <w:t xml:space="preserve"> u Venecije je svakodnevno boravilo po 38.000 turista i izletnika, a na početku 21. </w:t>
            </w:r>
            <w:proofErr w:type="gramStart"/>
            <w:r w:rsidRPr="00823439">
              <w:rPr>
                <w:rFonts w:ascii="Calibri" w:eastAsia="Calibri" w:hAnsi="Calibri" w:cs="Calibri"/>
                <w:sz w:val="24"/>
                <w:szCs w:val="24"/>
              </w:rPr>
              <w:t>veka</w:t>
            </w:r>
            <w:proofErr w:type="gramEnd"/>
            <w:r w:rsidRPr="00823439">
              <w:rPr>
                <w:rFonts w:ascii="Calibri" w:eastAsia="Calibri" w:hAnsi="Calibri" w:cs="Calibri"/>
                <w:sz w:val="24"/>
                <w:szCs w:val="24"/>
              </w:rPr>
              <w:t xml:space="preserve"> prosečna dnevna poseta ovom gradu, u špicu sezone, je oko 60.000.</w:t>
            </w:r>
          </w:p>
        </w:tc>
      </w:tr>
    </w:tbl>
    <w:p w:rsidR="00823439" w:rsidRPr="00823439" w:rsidRDefault="00823439" w:rsidP="00823439">
      <w:pPr>
        <w:suppressAutoHyphens/>
        <w:spacing w:after="0"/>
        <w:jc w:val="both"/>
        <w:rPr>
          <w:rFonts w:ascii="Times New Roman" w:eastAsia="SimSun" w:hAnsi="Times New Roman" w:cs="Times New Roman"/>
          <w:color w:val="548DD4"/>
          <w:kern w:val="1"/>
          <w:sz w:val="10"/>
          <w:szCs w:val="10"/>
          <w:lang w:val="hr-HR" w:eastAsia="ar-SA"/>
        </w:rPr>
      </w:pPr>
      <w:r w:rsidRPr="00823439">
        <w:rPr>
          <w:rFonts w:ascii="Times New Roman" w:eastAsia="SimSun" w:hAnsi="Times New Roman" w:cs="Times New Roman"/>
          <w:color w:val="548DD4"/>
          <w:kern w:val="1"/>
          <w:sz w:val="10"/>
          <w:szCs w:val="10"/>
          <w:lang w:val="hr-HR" w:eastAsia="ar-SA"/>
        </w:rPr>
        <w:tab/>
      </w:r>
    </w:p>
    <w:p w:rsidR="00823439" w:rsidRPr="00823439" w:rsidRDefault="00823439" w:rsidP="00823439">
      <w:pPr>
        <w:suppressAutoHyphens/>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Još neke od inovacija u putovanjima koje se javljaju u ovo vreme vezane su za pojavu organizovanih poštanskih službi, koje su uz svoju redovnu aktivnost nudile i prevoz putnika diližansama, kao i pomoć pri obezbeđivanju ishrane i smeštaja tokom puta. Ova praksa je podstakla i pojedine preduzetnike, poput pariskog biroa Zlatni petao (</w:t>
      </w:r>
      <w:r w:rsidRPr="00823439">
        <w:rPr>
          <w:rFonts w:ascii="Times New Roman" w:eastAsia="SimSun" w:hAnsi="Times New Roman" w:cs="Times New Roman"/>
          <w:i/>
          <w:kern w:val="1"/>
          <w:sz w:val="24"/>
          <w:szCs w:val="24"/>
          <w:lang w:val="hr-HR" w:eastAsia="ar-SA"/>
        </w:rPr>
        <w:t>Coq d</w:t>
      </w:r>
      <w:r w:rsidRPr="00823439">
        <w:rPr>
          <w:rFonts w:ascii="Times New Roman" w:eastAsia="SimSun" w:hAnsi="Times New Roman" w:cs="Times New Roman"/>
          <w:i/>
          <w:kern w:val="1"/>
          <w:sz w:val="24"/>
          <w:szCs w:val="24"/>
          <w:lang w:eastAsia="ar-SA"/>
        </w:rPr>
        <w:t>’Or</w:t>
      </w:r>
      <w:r w:rsidRPr="00823439">
        <w:rPr>
          <w:rFonts w:ascii="Times New Roman" w:eastAsia="SimSun" w:hAnsi="Times New Roman" w:cs="Times New Roman"/>
          <w:kern w:val="1"/>
          <w:sz w:val="24"/>
          <w:szCs w:val="24"/>
          <w:lang w:eastAsia="ar-SA"/>
        </w:rPr>
        <w:t xml:space="preserve">) </w:t>
      </w:r>
      <w:r w:rsidRPr="00823439">
        <w:rPr>
          <w:rFonts w:ascii="Times New Roman" w:eastAsia="SimSun" w:hAnsi="Times New Roman" w:cs="Times New Roman"/>
          <w:kern w:val="1"/>
          <w:sz w:val="24"/>
          <w:szCs w:val="24"/>
          <w:lang w:val="hr-HR" w:eastAsia="ar-SA"/>
        </w:rPr>
        <w:t xml:space="preserve">da nezavisno od poštanske službe, za putnike organizuju slične usluge. </w:t>
      </w:r>
    </w:p>
    <w:p w:rsidR="00823439" w:rsidRPr="00823439" w:rsidRDefault="00823439" w:rsidP="00823439">
      <w:pPr>
        <w:suppressAutoHyphens/>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Epoha novoga veka je iznedrila i niz drugih inovacija koje su uticale na dalji opšti društveni razvoj, koji je imao direktan uticaj na razvoj turizma i prelazak iz epohe analognih pojava ka epohi savremenog turizma. Za to su od značaja dve revolucije: </w:t>
      </w:r>
      <w:r w:rsidRPr="00823439">
        <w:rPr>
          <w:rFonts w:ascii="Times New Roman" w:eastAsia="SimSun" w:hAnsi="Times New Roman" w:cs="Times New Roman"/>
          <w:b/>
          <w:kern w:val="1"/>
          <w:sz w:val="24"/>
          <w:szCs w:val="24"/>
          <w:lang w:val="hr-HR" w:eastAsia="ar-SA"/>
        </w:rPr>
        <w:t xml:space="preserve">Industrijska revolucija </w:t>
      </w:r>
      <w:r w:rsidRPr="00823439">
        <w:rPr>
          <w:rFonts w:ascii="Times New Roman" w:eastAsia="SimSun" w:hAnsi="Times New Roman" w:cs="Times New Roman"/>
          <w:kern w:val="1"/>
          <w:sz w:val="24"/>
          <w:szCs w:val="24"/>
          <w:lang w:val="hr-HR" w:eastAsia="ar-SA"/>
        </w:rPr>
        <w:t xml:space="preserve">i </w:t>
      </w:r>
      <w:r w:rsidRPr="00823439">
        <w:rPr>
          <w:rFonts w:ascii="Times New Roman" w:eastAsia="SimSun" w:hAnsi="Times New Roman" w:cs="Times New Roman"/>
          <w:b/>
          <w:kern w:val="1"/>
          <w:sz w:val="24"/>
          <w:szCs w:val="24"/>
          <w:lang w:val="hr-HR" w:eastAsia="ar-SA"/>
        </w:rPr>
        <w:t>Velika francuska revolucija</w:t>
      </w:r>
      <w:r w:rsidRPr="00823439">
        <w:rPr>
          <w:rFonts w:ascii="Times New Roman" w:eastAsia="SimSun" w:hAnsi="Times New Roman" w:cs="Times New Roman"/>
          <w:kern w:val="1"/>
          <w:sz w:val="24"/>
          <w:szCs w:val="24"/>
          <w:lang w:val="hr-HR" w:eastAsia="ar-SA"/>
        </w:rPr>
        <w:t xml:space="preserve">. </w:t>
      </w:r>
    </w:p>
    <w:p w:rsidR="00823439" w:rsidRPr="00823439" w:rsidRDefault="00823439" w:rsidP="00823439">
      <w:pPr>
        <w:suppressAutoHyphens/>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Dok je širenje ideja Francuske revolucije iz 1789. godine, sa kojom počinje savremeno doba, doprinelo </w:t>
      </w:r>
      <w:r w:rsidRPr="00823439">
        <w:rPr>
          <w:rFonts w:ascii="Times New Roman" w:eastAsia="SimSun" w:hAnsi="Times New Roman" w:cs="Times New Roman"/>
          <w:b/>
          <w:kern w:val="1"/>
          <w:sz w:val="24"/>
          <w:szCs w:val="24"/>
          <w:lang w:val="hr-HR" w:eastAsia="ar-SA"/>
        </w:rPr>
        <w:t>demokratizaciji društva</w:t>
      </w:r>
      <w:r w:rsidRPr="00823439">
        <w:rPr>
          <w:rFonts w:ascii="Times New Roman" w:eastAsia="SimSun" w:hAnsi="Times New Roman" w:cs="Times New Roman"/>
          <w:kern w:val="1"/>
          <w:sz w:val="24"/>
          <w:szCs w:val="24"/>
          <w:lang w:val="hr-HR" w:eastAsia="ar-SA"/>
        </w:rPr>
        <w:t xml:space="preserve"> i jačanju ideje o slobodi i jednakosti, proizvodi Industrijske revolucije su omogućili povećanje mobilnosti stanovništva. </w:t>
      </w:r>
      <w:r w:rsidRPr="00823439">
        <w:rPr>
          <w:rFonts w:ascii="Times New Roman" w:eastAsia="SimSun" w:hAnsi="Times New Roman" w:cs="Times New Roman"/>
          <w:b/>
          <w:kern w:val="1"/>
          <w:sz w:val="24"/>
          <w:szCs w:val="24"/>
          <w:lang w:val="hr-HR" w:eastAsia="ar-SA"/>
        </w:rPr>
        <w:t>Otkriće parne mašine</w:t>
      </w:r>
      <w:r w:rsidRPr="00823439">
        <w:rPr>
          <w:rFonts w:ascii="Times New Roman" w:eastAsia="SimSun" w:hAnsi="Times New Roman" w:cs="Times New Roman"/>
          <w:kern w:val="1"/>
          <w:sz w:val="24"/>
          <w:szCs w:val="24"/>
          <w:lang w:val="hr-HR" w:eastAsia="ar-SA"/>
        </w:rPr>
        <w:t xml:space="preserve"> Džemsa Vata 1763. godine jednu od praktičnih primena je našlo i u konstrukciji </w:t>
      </w:r>
      <w:r w:rsidRPr="00823439">
        <w:rPr>
          <w:rFonts w:ascii="Times New Roman" w:eastAsia="SimSun" w:hAnsi="Times New Roman" w:cs="Times New Roman"/>
          <w:b/>
          <w:kern w:val="1"/>
          <w:sz w:val="24"/>
          <w:szCs w:val="24"/>
          <w:lang w:val="hr-HR" w:eastAsia="ar-SA"/>
        </w:rPr>
        <w:t>parobroda</w:t>
      </w:r>
      <w:r w:rsidRPr="00823439">
        <w:rPr>
          <w:rFonts w:ascii="Times New Roman" w:eastAsia="SimSun" w:hAnsi="Times New Roman" w:cs="Times New Roman"/>
          <w:kern w:val="1"/>
          <w:sz w:val="24"/>
          <w:szCs w:val="24"/>
          <w:lang w:val="hr-HR" w:eastAsia="ar-SA"/>
        </w:rPr>
        <w:t xml:space="preserve"> Roberta Fultona 1807, a potom u patetiranju </w:t>
      </w:r>
      <w:r w:rsidRPr="00823439">
        <w:rPr>
          <w:rFonts w:ascii="Times New Roman" w:eastAsia="SimSun" w:hAnsi="Times New Roman" w:cs="Times New Roman"/>
          <w:b/>
          <w:kern w:val="1"/>
          <w:sz w:val="24"/>
          <w:szCs w:val="24"/>
          <w:lang w:val="hr-HR" w:eastAsia="ar-SA"/>
        </w:rPr>
        <w:t>lokomotive</w:t>
      </w:r>
      <w:r w:rsidRPr="00823439">
        <w:rPr>
          <w:rFonts w:ascii="Times New Roman" w:eastAsia="SimSun" w:hAnsi="Times New Roman" w:cs="Times New Roman"/>
          <w:kern w:val="1"/>
          <w:sz w:val="24"/>
          <w:szCs w:val="24"/>
          <w:lang w:val="hr-HR" w:eastAsia="ar-SA"/>
        </w:rPr>
        <w:t xml:space="preserve"> Džordža Stivensona 1814. godine. Pored ova dva pronalaska na povećanje mobilnosti je u velikoj meri uticalo i uvođenje inovacija </w:t>
      </w:r>
      <w:r w:rsidRPr="00823439">
        <w:rPr>
          <w:rFonts w:ascii="Times New Roman" w:eastAsia="SimSun" w:hAnsi="Times New Roman" w:cs="Times New Roman"/>
          <w:kern w:val="1"/>
          <w:sz w:val="24"/>
          <w:szCs w:val="24"/>
          <w:lang w:val="hr-HR" w:eastAsia="ar-SA"/>
        </w:rPr>
        <w:lastRenderedPageBreak/>
        <w:t xml:space="preserve">škotskog inženjera Džona Mek Adama 1819. godine, koji je doprineo izgradnji kvalitenijih puteva pod nazivom </w:t>
      </w:r>
      <w:r w:rsidRPr="00823439">
        <w:rPr>
          <w:rFonts w:ascii="Times New Roman" w:eastAsia="SimSun" w:hAnsi="Times New Roman" w:cs="Times New Roman"/>
          <w:b/>
          <w:kern w:val="1"/>
          <w:sz w:val="24"/>
          <w:szCs w:val="24"/>
          <w:lang w:val="hr-HR" w:eastAsia="ar-SA"/>
        </w:rPr>
        <w:t>makadam</w:t>
      </w:r>
      <w:r w:rsidRPr="00823439">
        <w:rPr>
          <w:rFonts w:ascii="Times New Roman" w:eastAsia="SimSun" w:hAnsi="Times New Roman" w:cs="Times New Roman"/>
          <w:kern w:val="1"/>
          <w:sz w:val="24"/>
          <w:szCs w:val="24"/>
          <w:lang w:val="hr-HR" w:eastAsia="ar-SA"/>
        </w:rPr>
        <w:t xml:space="preserve">. </w:t>
      </w:r>
    </w:p>
    <w:p w:rsidR="00823439" w:rsidRPr="00823439" w:rsidRDefault="00823439" w:rsidP="00823439">
      <w:pPr>
        <w:suppressAutoHyphens/>
        <w:spacing w:after="0" w:line="288" w:lineRule="auto"/>
        <w:rPr>
          <w:rFonts w:ascii="Times New Roman" w:eastAsia="SimSun" w:hAnsi="Times New Roman" w:cs="Times New Roman"/>
          <w:color w:val="548DD4"/>
          <w:kern w:val="1"/>
          <w:lang w:val="hr-HR" w:eastAsia="ar-SA"/>
        </w:rPr>
      </w:pPr>
    </w:p>
    <w:p w:rsidR="00823439" w:rsidRPr="00823439" w:rsidRDefault="00823439" w:rsidP="00823439">
      <w:pPr>
        <w:spacing w:after="0" w:line="240" w:lineRule="auto"/>
        <w:jc w:val="both"/>
        <w:rPr>
          <w:rFonts w:ascii="Calibri" w:eastAsia="Calibri" w:hAnsi="Calibri" w:cs="Times New Roman"/>
          <w:b/>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823439" w:rsidRPr="00823439" w:rsidTr="00AA0F09">
        <w:tc>
          <w:tcPr>
            <w:tcW w:w="9266" w:type="dxa"/>
            <w:tcBorders>
              <w:bottom w:val="nil"/>
              <w:right w:val="nil"/>
            </w:tcBorders>
          </w:tcPr>
          <w:p w:rsidR="00823439" w:rsidRPr="00823439" w:rsidRDefault="00823439" w:rsidP="00823439">
            <w:pPr>
              <w:spacing w:after="0" w:line="240" w:lineRule="auto"/>
              <w:jc w:val="both"/>
              <w:rPr>
                <w:rFonts w:ascii="Calibri" w:eastAsia="Calibri" w:hAnsi="Calibri" w:cs="Times New Roman"/>
                <w:b/>
                <w:lang w:val="sr-Latn-RS"/>
              </w:rPr>
            </w:pPr>
            <w:r w:rsidRPr="00823439">
              <w:rPr>
                <w:rFonts w:ascii="Calibri" w:eastAsia="Calibri" w:hAnsi="Calibri" w:cs="Times New Roman"/>
                <w:b/>
                <w:lang w:val="sr-Cyrl-CS"/>
              </w:rPr>
              <w:t>PITANJA</w:t>
            </w:r>
            <w:r w:rsidRPr="00823439">
              <w:rPr>
                <w:rFonts w:ascii="Calibri" w:eastAsia="Calibri" w:hAnsi="Calibri" w:cs="Times New Roman"/>
                <w:b/>
                <w:lang w:val="sr-Latn-RS"/>
              </w:rPr>
              <w:t xml:space="preserve"> I ZADACI</w:t>
            </w:r>
          </w:p>
          <w:p w:rsidR="00823439" w:rsidRPr="00823439" w:rsidRDefault="00823439" w:rsidP="00823439">
            <w:pPr>
              <w:spacing w:after="0" w:line="240" w:lineRule="auto"/>
              <w:jc w:val="both"/>
              <w:rPr>
                <w:rFonts w:ascii="Calibri" w:eastAsia="Calibri" w:hAnsi="Calibri" w:cs="Times New Roman"/>
                <w:b/>
                <w:sz w:val="10"/>
                <w:szCs w:val="10"/>
                <w:lang w:val="sr-Latn-RS"/>
              </w:rPr>
            </w:pPr>
            <w:r w:rsidRPr="00823439">
              <w:rPr>
                <w:rFonts w:ascii="Calibri" w:eastAsia="Calibri" w:hAnsi="Calibri" w:cs="Times New Roman"/>
                <w:b/>
                <w:sz w:val="10"/>
                <w:szCs w:val="10"/>
                <w:lang w:val="sr-Latn-RS"/>
              </w:rPr>
              <w:t xml:space="preserve"> </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Pojava koje tri odlike u ljudskom društvu dovodi do nastanka turizma?</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Koja su dva osnovna perioda u razvoju turizma?</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Koje su razlike u odlikama u turističkim kretanjima koje razmeđavaju ta dva perioda?</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Koje su odlike turizma u starom veku?</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Koje su odlike turizma u srednjem veku?</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Koje tri pojave značajne za ubrzani razvoj turizma se uočavaju na početku novog veka?</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Koje su odlike turizma u novom veku?</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Koji događaji, procesi i otkrića su u novom veku doprineli razvoju savremenog turizma? </w:t>
            </w:r>
          </w:p>
          <w:p w:rsidR="00823439" w:rsidRPr="00823439" w:rsidRDefault="00823439" w:rsidP="00823439">
            <w:pPr>
              <w:spacing w:after="0" w:line="240" w:lineRule="auto"/>
              <w:jc w:val="both"/>
              <w:rPr>
                <w:rFonts w:ascii="Calibri" w:eastAsia="Calibri" w:hAnsi="Calibri" w:cs="Times New Roman"/>
                <w:sz w:val="16"/>
                <w:szCs w:val="16"/>
                <w:lang w:val="sr-Latn-RS"/>
              </w:rPr>
            </w:pPr>
            <w:r w:rsidRPr="00823439">
              <w:rPr>
                <w:rFonts w:ascii="Calibri" w:eastAsia="Calibri" w:hAnsi="Calibri" w:cs="Times New Roman"/>
                <w:sz w:val="16"/>
                <w:szCs w:val="16"/>
                <w:lang w:val="sr-Latn-RS"/>
              </w:rPr>
              <w:t xml:space="preserve"> </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Istražite uz pomoć Interneta neke od pojmova vezanih za razvoj turizma u njegovoj analognoj fazi; npr: sedam svetskih čuda, hram u Delfima, hodočašća; </w:t>
            </w:r>
            <w:r w:rsidRPr="00823439">
              <w:rPr>
                <w:rFonts w:ascii="Calibri" w:eastAsia="Calibri" w:hAnsi="Calibri" w:cs="Calibri"/>
                <w:i/>
                <w:sz w:val="24"/>
                <w:szCs w:val="24"/>
              </w:rPr>
              <w:t>Camino de Santiago</w:t>
            </w:r>
            <w:r w:rsidRPr="00823439">
              <w:rPr>
                <w:rFonts w:ascii="Times New Roman" w:eastAsia="Calibri" w:hAnsi="Times New Roman" w:cs="Times New Roman"/>
                <w:b/>
                <w:i/>
                <w:sz w:val="24"/>
                <w:szCs w:val="24"/>
              </w:rPr>
              <w:t xml:space="preserve">, </w:t>
            </w:r>
            <w:r w:rsidRPr="00823439">
              <w:rPr>
                <w:rFonts w:ascii="Times New Roman" w:eastAsia="Calibri" w:hAnsi="Times New Roman" w:cs="Times New Roman"/>
                <w:i/>
                <w:sz w:val="24"/>
                <w:szCs w:val="24"/>
              </w:rPr>
              <w:t>Grand Tour</w:t>
            </w:r>
            <w:r w:rsidRPr="00823439">
              <w:rPr>
                <w:rFonts w:ascii="Times New Roman" w:eastAsia="Calibri" w:hAnsi="Times New Roman" w:cs="Times New Roman"/>
                <w:sz w:val="24"/>
                <w:szCs w:val="24"/>
              </w:rPr>
              <w:t xml:space="preserve"> i sl.</w:t>
            </w:r>
            <w:r w:rsidRPr="00823439">
              <w:rPr>
                <w:rFonts w:ascii="Calibri" w:eastAsia="Calibri" w:hAnsi="Calibri" w:cs="Times New Roman"/>
                <w:lang w:val="sr-Latn-RS"/>
              </w:rPr>
              <w:t xml:space="preserve"> podela.</w:t>
            </w:r>
          </w:p>
          <w:p w:rsidR="00823439" w:rsidRPr="00823439" w:rsidRDefault="00823439" w:rsidP="00823439">
            <w:pPr>
              <w:spacing w:after="0" w:line="240" w:lineRule="auto"/>
              <w:jc w:val="both"/>
              <w:rPr>
                <w:rFonts w:ascii="Calibri" w:eastAsia="Calibri" w:hAnsi="Calibri" w:cs="Times New Roman"/>
                <w:sz w:val="10"/>
                <w:szCs w:val="10"/>
                <w:lang w:val="sr-Latn-RS"/>
              </w:rPr>
            </w:pPr>
            <w:r w:rsidRPr="00823439">
              <w:rPr>
                <w:rFonts w:ascii="Calibri" w:eastAsia="Calibri" w:hAnsi="Calibri" w:cs="Times New Roman"/>
                <w:sz w:val="10"/>
                <w:szCs w:val="10"/>
                <w:lang w:val="sr-Latn-RS"/>
              </w:rPr>
              <w:t xml:space="preserve"> </w:t>
            </w:r>
          </w:p>
        </w:tc>
      </w:tr>
    </w:tbl>
    <w:p w:rsidR="00823439" w:rsidRPr="00823439" w:rsidRDefault="00823439" w:rsidP="00823439">
      <w:pPr>
        <w:suppressAutoHyphens/>
        <w:spacing w:after="0" w:line="288" w:lineRule="auto"/>
        <w:rPr>
          <w:rFonts w:ascii="Times New Roman" w:eastAsia="SimSun" w:hAnsi="Times New Roman" w:cs="Times New Roman"/>
          <w:color w:val="548DD4"/>
          <w:kern w:val="1"/>
          <w:sz w:val="24"/>
          <w:szCs w:val="24"/>
          <w:lang w:val="hr-HR" w:eastAsia="ar-SA"/>
        </w:rPr>
      </w:pPr>
      <w:bookmarkStart w:id="0" w:name="_GoBack"/>
      <w:bookmarkEnd w:id="0"/>
    </w:p>
    <w:sectPr w:rsidR="00823439" w:rsidRPr="008234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999" w:rsidRDefault="00003999" w:rsidP="00823439">
      <w:pPr>
        <w:spacing w:after="0" w:line="240" w:lineRule="auto"/>
      </w:pPr>
      <w:r>
        <w:separator/>
      </w:r>
    </w:p>
  </w:endnote>
  <w:endnote w:type="continuationSeparator" w:id="0">
    <w:p w:rsidR="00003999" w:rsidRDefault="00003999" w:rsidP="0082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Bold">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HelvPlain">
    <w:altName w:val="Arial"/>
    <w:panose1 w:val="00000000000000000000"/>
    <w:charset w:val="00"/>
    <w:family w:val="auto"/>
    <w:notTrueType/>
    <w:pitch w:val="variable"/>
    <w:sig w:usb0="00000003" w:usb1="00000000" w:usb2="00000000" w:usb3="00000000" w:csb0="00000001" w:csb1="00000000"/>
  </w:font>
  <w:font w:name="Baskerville">
    <w:altName w:val="Times New Roman"/>
    <w:charset w:val="00"/>
    <w:family w:val="auto"/>
    <w:pitch w:val="variable"/>
    <w:sig w:usb0="80000063"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999" w:rsidRDefault="00003999" w:rsidP="00823439">
      <w:pPr>
        <w:spacing w:after="0" w:line="240" w:lineRule="auto"/>
      </w:pPr>
      <w:r>
        <w:separator/>
      </w:r>
    </w:p>
  </w:footnote>
  <w:footnote w:type="continuationSeparator" w:id="0">
    <w:p w:rsidR="00003999" w:rsidRDefault="00003999" w:rsidP="008234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129"/>
    <w:multiLevelType w:val="multilevel"/>
    <w:tmpl w:val="3740E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783F7D"/>
    <w:multiLevelType w:val="hybridMultilevel"/>
    <w:tmpl w:val="EB0E1A1E"/>
    <w:lvl w:ilvl="0" w:tplc="04090011">
      <w:start w:val="1"/>
      <w:numFmt w:val="decimal"/>
      <w:lvlText w:val="%1)"/>
      <w:lvlJc w:val="left"/>
      <w:pPr>
        <w:ind w:left="720" w:hanging="360"/>
      </w:pPr>
    </w:lvl>
    <w:lvl w:ilvl="1" w:tplc="71A2F7F8">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293663"/>
    <w:multiLevelType w:val="hybridMultilevel"/>
    <w:tmpl w:val="4EB29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553443"/>
    <w:multiLevelType w:val="hybridMultilevel"/>
    <w:tmpl w:val="5A028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E645C4"/>
    <w:multiLevelType w:val="hybridMultilevel"/>
    <w:tmpl w:val="4BA6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D7332B9"/>
    <w:multiLevelType w:val="hybridMultilevel"/>
    <w:tmpl w:val="4DB0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F5C15"/>
    <w:multiLevelType w:val="hybridMultilevel"/>
    <w:tmpl w:val="B42A5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6D6552"/>
    <w:multiLevelType w:val="singleLevel"/>
    <w:tmpl w:val="B4F0EAC6"/>
    <w:lvl w:ilvl="0">
      <w:start w:val="1"/>
      <w:numFmt w:val="lowerLetter"/>
      <w:lvlText w:val="%1)"/>
      <w:lvlJc w:val="left"/>
      <w:pPr>
        <w:tabs>
          <w:tab w:val="num" w:pos="1440"/>
        </w:tabs>
        <w:ind w:left="1440" w:hanging="360"/>
      </w:pPr>
    </w:lvl>
  </w:abstractNum>
  <w:abstractNum w:abstractNumId="8">
    <w:nsid w:val="15162361"/>
    <w:multiLevelType w:val="hybridMultilevel"/>
    <w:tmpl w:val="E3F02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A47D7D"/>
    <w:multiLevelType w:val="hybridMultilevel"/>
    <w:tmpl w:val="DBB6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7023A"/>
    <w:multiLevelType w:val="hybridMultilevel"/>
    <w:tmpl w:val="9F249A70"/>
    <w:lvl w:ilvl="0" w:tplc="19927902">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740EF"/>
    <w:multiLevelType w:val="singleLevel"/>
    <w:tmpl w:val="BC849A22"/>
    <w:lvl w:ilvl="0">
      <w:start w:val="1"/>
      <w:numFmt w:val="lowerLetter"/>
      <w:lvlText w:val="%1)"/>
      <w:lvlJc w:val="left"/>
      <w:pPr>
        <w:tabs>
          <w:tab w:val="num" w:pos="1440"/>
        </w:tabs>
        <w:ind w:left="1440" w:hanging="360"/>
      </w:pPr>
    </w:lvl>
  </w:abstractNum>
  <w:abstractNum w:abstractNumId="12">
    <w:nsid w:val="2AF2481A"/>
    <w:multiLevelType w:val="singleLevel"/>
    <w:tmpl w:val="7D58F9F6"/>
    <w:lvl w:ilvl="0">
      <w:start w:val="1"/>
      <w:numFmt w:val="upperLetter"/>
      <w:lvlText w:val="%1)"/>
      <w:lvlJc w:val="left"/>
      <w:pPr>
        <w:tabs>
          <w:tab w:val="num" w:pos="1080"/>
        </w:tabs>
        <w:ind w:left="1080" w:hanging="360"/>
      </w:pPr>
      <w:rPr>
        <w:b/>
        <w:i w:val="0"/>
      </w:rPr>
    </w:lvl>
  </w:abstractNum>
  <w:abstractNum w:abstractNumId="13">
    <w:nsid w:val="2CB275CE"/>
    <w:multiLevelType w:val="hybridMultilevel"/>
    <w:tmpl w:val="320669DC"/>
    <w:lvl w:ilvl="0" w:tplc="78E45ED4">
      <w:start w:val="1"/>
      <w:numFmt w:val="bullet"/>
      <w:pStyle w:val="List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431653"/>
    <w:multiLevelType w:val="hybridMultilevel"/>
    <w:tmpl w:val="3B0E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7B6A6B"/>
    <w:multiLevelType w:val="hybridMultilevel"/>
    <w:tmpl w:val="B1B64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2FA460BA"/>
    <w:multiLevelType w:val="hybridMultilevel"/>
    <w:tmpl w:val="2348F984"/>
    <w:lvl w:ilvl="0" w:tplc="BE1A6550">
      <w:start w:val="1"/>
      <w:numFmt w:val="bullet"/>
      <w:lvlText w:val="-"/>
      <w:lvlJc w:val="left"/>
      <w:pPr>
        <w:tabs>
          <w:tab w:val="num" w:pos="720"/>
        </w:tabs>
        <w:ind w:left="720" w:hanging="360"/>
      </w:pPr>
      <w:rPr>
        <w:rFonts w:ascii="Arial" w:hAnsi="Arial" w:hint="default"/>
      </w:rPr>
    </w:lvl>
    <w:lvl w:ilvl="1" w:tplc="04FA3B1A" w:tentative="1">
      <w:start w:val="1"/>
      <w:numFmt w:val="bullet"/>
      <w:lvlText w:val="-"/>
      <w:lvlJc w:val="left"/>
      <w:pPr>
        <w:tabs>
          <w:tab w:val="num" w:pos="1440"/>
        </w:tabs>
        <w:ind w:left="1440" w:hanging="360"/>
      </w:pPr>
      <w:rPr>
        <w:rFonts w:ascii="Arial" w:hAnsi="Arial" w:hint="default"/>
      </w:rPr>
    </w:lvl>
    <w:lvl w:ilvl="2" w:tplc="E806C050" w:tentative="1">
      <w:start w:val="1"/>
      <w:numFmt w:val="bullet"/>
      <w:lvlText w:val="-"/>
      <w:lvlJc w:val="left"/>
      <w:pPr>
        <w:tabs>
          <w:tab w:val="num" w:pos="2160"/>
        </w:tabs>
        <w:ind w:left="2160" w:hanging="360"/>
      </w:pPr>
      <w:rPr>
        <w:rFonts w:ascii="Arial" w:hAnsi="Arial" w:hint="default"/>
      </w:rPr>
    </w:lvl>
    <w:lvl w:ilvl="3" w:tplc="510494E8" w:tentative="1">
      <w:start w:val="1"/>
      <w:numFmt w:val="bullet"/>
      <w:lvlText w:val="-"/>
      <w:lvlJc w:val="left"/>
      <w:pPr>
        <w:tabs>
          <w:tab w:val="num" w:pos="2880"/>
        </w:tabs>
        <w:ind w:left="2880" w:hanging="360"/>
      </w:pPr>
      <w:rPr>
        <w:rFonts w:ascii="Arial" w:hAnsi="Arial" w:hint="default"/>
      </w:rPr>
    </w:lvl>
    <w:lvl w:ilvl="4" w:tplc="1DC8F5F2" w:tentative="1">
      <w:start w:val="1"/>
      <w:numFmt w:val="bullet"/>
      <w:lvlText w:val="-"/>
      <w:lvlJc w:val="left"/>
      <w:pPr>
        <w:tabs>
          <w:tab w:val="num" w:pos="3600"/>
        </w:tabs>
        <w:ind w:left="3600" w:hanging="360"/>
      </w:pPr>
      <w:rPr>
        <w:rFonts w:ascii="Arial" w:hAnsi="Arial" w:hint="default"/>
      </w:rPr>
    </w:lvl>
    <w:lvl w:ilvl="5" w:tplc="07CA4B66" w:tentative="1">
      <w:start w:val="1"/>
      <w:numFmt w:val="bullet"/>
      <w:lvlText w:val="-"/>
      <w:lvlJc w:val="left"/>
      <w:pPr>
        <w:tabs>
          <w:tab w:val="num" w:pos="4320"/>
        </w:tabs>
        <w:ind w:left="4320" w:hanging="360"/>
      </w:pPr>
      <w:rPr>
        <w:rFonts w:ascii="Arial" w:hAnsi="Arial" w:hint="default"/>
      </w:rPr>
    </w:lvl>
    <w:lvl w:ilvl="6" w:tplc="FF9C90E6" w:tentative="1">
      <w:start w:val="1"/>
      <w:numFmt w:val="bullet"/>
      <w:lvlText w:val="-"/>
      <w:lvlJc w:val="left"/>
      <w:pPr>
        <w:tabs>
          <w:tab w:val="num" w:pos="5040"/>
        </w:tabs>
        <w:ind w:left="5040" w:hanging="360"/>
      </w:pPr>
      <w:rPr>
        <w:rFonts w:ascii="Arial" w:hAnsi="Arial" w:hint="default"/>
      </w:rPr>
    </w:lvl>
    <w:lvl w:ilvl="7" w:tplc="41DE4054" w:tentative="1">
      <w:start w:val="1"/>
      <w:numFmt w:val="bullet"/>
      <w:lvlText w:val="-"/>
      <w:lvlJc w:val="left"/>
      <w:pPr>
        <w:tabs>
          <w:tab w:val="num" w:pos="5760"/>
        </w:tabs>
        <w:ind w:left="5760" w:hanging="360"/>
      </w:pPr>
      <w:rPr>
        <w:rFonts w:ascii="Arial" w:hAnsi="Arial" w:hint="default"/>
      </w:rPr>
    </w:lvl>
    <w:lvl w:ilvl="8" w:tplc="227AE5F4" w:tentative="1">
      <w:start w:val="1"/>
      <w:numFmt w:val="bullet"/>
      <w:lvlText w:val="-"/>
      <w:lvlJc w:val="left"/>
      <w:pPr>
        <w:tabs>
          <w:tab w:val="num" w:pos="6480"/>
        </w:tabs>
        <w:ind w:left="6480" w:hanging="360"/>
      </w:pPr>
      <w:rPr>
        <w:rFonts w:ascii="Arial" w:hAnsi="Arial" w:hint="default"/>
      </w:rPr>
    </w:lvl>
  </w:abstractNum>
  <w:abstractNum w:abstractNumId="17">
    <w:nsid w:val="301F4EA4"/>
    <w:multiLevelType w:val="hybridMultilevel"/>
    <w:tmpl w:val="3DCAF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0920A18"/>
    <w:multiLevelType w:val="hybridMultilevel"/>
    <w:tmpl w:val="E25677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31320A77"/>
    <w:multiLevelType w:val="singleLevel"/>
    <w:tmpl w:val="F000D50C"/>
    <w:lvl w:ilvl="0">
      <w:start w:val="1"/>
      <w:numFmt w:val="decimal"/>
      <w:lvlText w:val="(%1)"/>
      <w:lvlJc w:val="left"/>
      <w:pPr>
        <w:tabs>
          <w:tab w:val="num" w:pos="1080"/>
        </w:tabs>
        <w:ind w:left="1080" w:hanging="360"/>
      </w:pPr>
      <w:rPr>
        <w:b/>
        <w:i w:val="0"/>
      </w:rPr>
    </w:lvl>
  </w:abstractNum>
  <w:abstractNum w:abstractNumId="20">
    <w:nsid w:val="32040946"/>
    <w:multiLevelType w:val="hybridMultilevel"/>
    <w:tmpl w:val="1916E8F2"/>
    <w:lvl w:ilvl="0" w:tplc="04090001">
      <w:start w:val="1"/>
      <w:numFmt w:val="bullet"/>
      <w:lvlText w:val=""/>
      <w:lvlJc w:val="left"/>
      <w:pPr>
        <w:ind w:left="2160" w:hanging="360"/>
      </w:pPr>
      <w:rPr>
        <w:rFonts w:ascii="Symbol" w:hAnsi="Symbol" w:hint="default"/>
      </w:rPr>
    </w:lvl>
    <w:lvl w:ilvl="1" w:tplc="3964FE66">
      <w:numFmt w:val="bullet"/>
      <w:lvlText w:val="•"/>
      <w:lvlJc w:val="left"/>
      <w:pPr>
        <w:ind w:left="2880" w:hanging="360"/>
      </w:pPr>
      <w:rPr>
        <w:rFonts w:ascii="Times New Roman" w:eastAsia="Times New Roman" w:hAnsi="Times New Roman"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1">
    <w:nsid w:val="346C4C63"/>
    <w:multiLevelType w:val="hybridMultilevel"/>
    <w:tmpl w:val="927889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0656B4"/>
    <w:multiLevelType w:val="hybridMultilevel"/>
    <w:tmpl w:val="D2FEE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71E2B99"/>
    <w:multiLevelType w:val="hybridMultilevel"/>
    <w:tmpl w:val="B3E8503E"/>
    <w:lvl w:ilvl="0" w:tplc="04090001">
      <w:start w:val="1"/>
      <w:numFmt w:val="bullet"/>
      <w:lvlText w:val=""/>
      <w:lvlJc w:val="left"/>
      <w:pPr>
        <w:ind w:left="720" w:hanging="360"/>
      </w:pPr>
      <w:rPr>
        <w:rFonts w:ascii="Symbol" w:hAnsi="Symbol" w:hint="default"/>
      </w:rPr>
    </w:lvl>
    <w:lvl w:ilvl="1" w:tplc="3964FE6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767190F"/>
    <w:multiLevelType w:val="hybridMultilevel"/>
    <w:tmpl w:val="0656896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3F735C52"/>
    <w:multiLevelType w:val="hybridMultilevel"/>
    <w:tmpl w:val="D5722A18"/>
    <w:lvl w:ilvl="0" w:tplc="5FDC08A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4B770F4"/>
    <w:multiLevelType w:val="hybridMultilevel"/>
    <w:tmpl w:val="21F2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8D079E"/>
    <w:multiLevelType w:val="hybridMultilevel"/>
    <w:tmpl w:val="287227EE"/>
    <w:lvl w:ilvl="0" w:tplc="3964FE66">
      <w:numFmt w:val="bullet"/>
      <w:lvlText w:val="•"/>
      <w:lvlJc w:val="left"/>
      <w:pPr>
        <w:ind w:left="720" w:hanging="360"/>
      </w:pPr>
      <w:rPr>
        <w:rFonts w:ascii="Times New Roman" w:eastAsia="Times New Roman" w:hAnsi="Times New Roman" w:cs="Times New Roman" w:hint="default"/>
      </w:rPr>
    </w:lvl>
    <w:lvl w:ilvl="1" w:tplc="3964FE6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8134DD6"/>
    <w:multiLevelType w:val="hybridMultilevel"/>
    <w:tmpl w:val="9766A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49D07E6D"/>
    <w:multiLevelType w:val="hybridMultilevel"/>
    <w:tmpl w:val="F6E42BD6"/>
    <w:lvl w:ilvl="0" w:tplc="8F589E92">
      <w:start w:val="2"/>
      <w:numFmt w:val="bullet"/>
      <w:lvlText w:val="-"/>
      <w:lvlJc w:val="left"/>
      <w:pPr>
        <w:ind w:left="1080" w:hanging="360"/>
      </w:pPr>
      <w:rPr>
        <w:rFonts w:ascii="Calibri" w:eastAsia="SimSu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BD74CD6"/>
    <w:multiLevelType w:val="hybridMultilevel"/>
    <w:tmpl w:val="C924F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2623A1C"/>
    <w:multiLevelType w:val="hybridMultilevel"/>
    <w:tmpl w:val="F260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7D30ED9"/>
    <w:multiLevelType w:val="hybridMultilevel"/>
    <w:tmpl w:val="81D2E5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5B26126E"/>
    <w:multiLevelType w:val="hybridMultilevel"/>
    <w:tmpl w:val="84507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BF6345B"/>
    <w:multiLevelType w:val="hybridMultilevel"/>
    <w:tmpl w:val="2FAAED38"/>
    <w:lvl w:ilvl="0" w:tplc="8A3A6304">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4F38F1"/>
    <w:multiLevelType w:val="hybridMultilevel"/>
    <w:tmpl w:val="4912A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FE933B6"/>
    <w:multiLevelType w:val="singleLevel"/>
    <w:tmpl w:val="15AE1698"/>
    <w:lvl w:ilvl="0">
      <w:start w:val="1"/>
      <w:numFmt w:val="bullet"/>
      <w:lvlText w:val="-"/>
      <w:lvlJc w:val="left"/>
      <w:pPr>
        <w:tabs>
          <w:tab w:val="num" w:pos="1080"/>
        </w:tabs>
        <w:ind w:left="1080" w:hanging="360"/>
      </w:pPr>
    </w:lvl>
  </w:abstractNum>
  <w:abstractNum w:abstractNumId="37">
    <w:nsid w:val="62F93A83"/>
    <w:multiLevelType w:val="hybridMultilevel"/>
    <w:tmpl w:val="C8F0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C1270A"/>
    <w:multiLevelType w:val="hybridMultilevel"/>
    <w:tmpl w:val="ED7C34CA"/>
    <w:lvl w:ilvl="0" w:tplc="36D04672">
      <w:start w:val="1"/>
      <w:numFmt w:val="bullet"/>
      <w:lvlText w:val="-"/>
      <w:lvlJc w:val="left"/>
      <w:pPr>
        <w:ind w:left="720" w:hanging="360"/>
      </w:pPr>
      <w:rPr>
        <w:rFonts w:ascii="MyriadPro-Bold" w:eastAsia="Calibri" w:hAnsi="MyriadPro-Bold" w:cs="MyriadPro-Bold"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77B52AF9"/>
    <w:multiLevelType w:val="hybridMultilevel"/>
    <w:tmpl w:val="C0D0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97A1145"/>
    <w:multiLevelType w:val="hybridMultilevel"/>
    <w:tmpl w:val="27EAA22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2B3E7E"/>
    <w:multiLevelType w:val="hybridMultilevel"/>
    <w:tmpl w:val="737A9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5"/>
  </w:num>
  <w:num w:numId="4">
    <w:abstractNumId w:val="10"/>
  </w:num>
  <w:num w:numId="5">
    <w:abstractNumId w:val="13"/>
  </w:num>
  <w:num w:numId="6">
    <w:abstractNumId w:val="38"/>
  </w:num>
  <w:num w:numId="7">
    <w:abstractNumId w:val="16"/>
  </w:num>
  <w:num w:numId="8">
    <w:abstractNumId w:val="27"/>
  </w:num>
  <w:num w:numId="9">
    <w:abstractNumId w:val="18"/>
  </w:num>
  <w:num w:numId="10">
    <w:abstractNumId w:val="17"/>
  </w:num>
  <w:num w:numId="11">
    <w:abstractNumId w:val="28"/>
  </w:num>
  <w:num w:numId="12">
    <w:abstractNumId w:val="30"/>
  </w:num>
  <w:num w:numId="13">
    <w:abstractNumId w:val="2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3"/>
  </w:num>
  <w:num w:numId="19">
    <w:abstractNumId w:val="24"/>
  </w:num>
  <w:num w:numId="20">
    <w:abstractNumId w:val="15"/>
  </w:num>
  <w:num w:numId="21">
    <w:abstractNumId w:val="19"/>
    <w:lvlOverride w:ilvl="0">
      <w:startOverride w:val="1"/>
    </w:lvlOverride>
  </w:num>
  <w:num w:numId="22">
    <w:abstractNumId w:val="12"/>
    <w:lvlOverride w:ilvl="0">
      <w:startOverride w:val="1"/>
    </w:lvlOverride>
  </w:num>
  <w:num w:numId="23">
    <w:abstractNumId w:val="36"/>
  </w:num>
  <w:num w:numId="24">
    <w:abstractNumId w:val="7"/>
    <w:lvlOverride w:ilvl="0">
      <w:startOverride w:val="1"/>
    </w:lvlOverride>
  </w:num>
  <w:num w:numId="25">
    <w:abstractNumId w:val="11"/>
    <w:lvlOverride w:ilvl="0">
      <w:startOverride w:val="1"/>
    </w:lvlOverride>
  </w:num>
  <w:num w:numId="26">
    <w:abstractNumId w:val="32"/>
  </w:num>
  <w:num w:numId="27">
    <w:abstractNumId w:val="33"/>
  </w:num>
  <w:num w:numId="28">
    <w:abstractNumId w:val="22"/>
  </w:num>
  <w:num w:numId="29">
    <w:abstractNumId w:val="39"/>
  </w:num>
  <w:num w:numId="30">
    <w:abstractNumId w:val="31"/>
  </w:num>
  <w:num w:numId="31">
    <w:abstractNumId w:val="4"/>
  </w:num>
  <w:num w:numId="32">
    <w:abstractNumId w:val="3"/>
  </w:num>
  <w:num w:numId="33">
    <w:abstractNumId w:val="6"/>
  </w:num>
  <w:num w:numId="34">
    <w:abstractNumId w:val="2"/>
  </w:num>
  <w:num w:numId="35">
    <w:abstractNumId w:val="21"/>
  </w:num>
  <w:num w:numId="36">
    <w:abstractNumId w:val="41"/>
  </w:num>
  <w:num w:numId="37">
    <w:abstractNumId w:val="37"/>
  </w:num>
  <w:num w:numId="38">
    <w:abstractNumId w:val="5"/>
  </w:num>
  <w:num w:numId="39">
    <w:abstractNumId w:val="14"/>
  </w:num>
  <w:num w:numId="40">
    <w:abstractNumId w:val="40"/>
  </w:num>
  <w:num w:numId="41">
    <w:abstractNumId w:val="9"/>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39"/>
    <w:rsid w:val="00003999"/>
    <w:rsid w:val="00072180"/>
    <w:rsid w:val="001E7711"/>
    <w:rsid w:val="001E7D0F"/>
    <w:rsid w:val="002B7910"/>
    <w:rsid w:val="00500F48"/>
    <w:rsid w:val="006B1A67"/>
    <w:rsid w:val="00823439"/>
    <w:rsid w:val="00AA0F09"/>
    <w:rsid w:val="00FF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234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823439"/>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2343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23439"/>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unhideWhenUsed/>
    <w:qFormat/>
    <w:rsid w:val="00823439"/>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4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823439"/>
    <w:rPr>
      <w:rFonts w:ascii="Arial" w:eastAsia="Times New Roman" w:hAnsi="Arial" w:cs="Arial"/>
      <w:b/>
      <w:bCs/>
      <w:i/>
      <w:iCs/>
      <w:sz w:val="28"/>
      <w:szCs w:val="28"/>
    </w:rPr>
  </w:style>
  <w:style w:type="character" w:customStyle="1" w:styleId="Heading3Char">
    <w:name w:val="Heading 3 Char"/>
    <w:basedOn w:val="DefaultParagraphFont"/>
    <w:link w:val="Heading3"/>
    <w:rsid w:val="00823439"/>
    <w:rPr>
      <w:rFonts w:ascii="Arial" w:eastAsia="Times New Roman" w:hAnsi="Arial" w:cs="Arial"/>
      <w:b/>
      <w:bCs/>
      <w:sz w:val="26"/>
      <w:szCs w:val="26"/>
    </w:rPr>
  </w:style>
  <w:style w:type="character" w:customStyle="1" w:styleId="Heading4Char">
    <w:name w:val="Heading 4 Char"/>
    <w:basedOn w:val="DefaultParagraphFont"/>
    <w:link w:val="Heading4"/>
    <w:rsid w:val="00823439"/>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823439"/>
    <w:rPr>
      <w:rFonts w:ascii="Calibri" w:eastAsia="Times New Roman" w:hAnsi="Calibri" w:cs="Times New Roman"/>
      <w:b/>
      <w:bCs/>
    </w:rPr>
  </w:style>
  <w:style w:type="numbering" w:customStyle="1" w:styleId="NoList1">
    <w:name w:val="No List1"/>
    <w:next w:val="NoList"/>
    <w:uiPriority w:val="99"/>
    <w:semiHidden/>
    <w:unhideWhenUsed/>
    <w:rsid w:val="00823439"/>
  </w:style>
  <w:style w:type="character" w:styleId="FootnoteReference">
    <w:name w:val="footnote reference"/>
    <w:uiPriority w:val="99"/>
    <w:rsid w:val="00823439"/>
    <w:rPr>
      <w:vertAlign w:val="superscript"/>
    </w:rPr>
  </w:style>
  <w:style w:type="paragraph" w:styleId="FootnoteText">
    <w:name w:val="footnote text"/>
    <w:aliases w:val="Footnote Text Char Char Char,Footnote Text Char Char"/>
    <w:basedOn w:val="Normal"/>
    <w:link w:val="FootnoteTextChar"/>
    <w:uiPriority w:val="99"/>
    <w:rsid w:val="008234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823439"/>
    <w:rPr>
      <w:rFonts w:ascii="Times New Roman" w:eastAsia="Times New Roman" w:hAnsi="Times New Roman" w:cs="Times New Roman"/>
      <w:sz w:val="20"/>
      <w:szCs w:val="20"/>
    </w:rPr>
  </w:style>
  <w:style w:type="paragraph" w:customStyle="1" w:styleId="Char">
    <w:name w:val="Char"/>
    <w:basedOn w:val="Normal"/>
    <w:rsid w:val="00823439"/>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823439"/>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823439"/>
    <w:rPr>
      <w:rFonts w:ascii="Calibri" w:eastAsia="SimSun" w:hAnsi="Calibri" w:cs="Calibri"/>
      <w:kern w:val="1"/>
      <w:lang w:val="hr-HR" w:eastAsia="ar-SA"/>
    </w:rPr>
  </w:style>
  <w:style w:type="character" w:styleId="Hyperlink">
    <w:name w:val="Hyperlink"/>
    <w:uiPriority w:val="99"/>
    <w:unhideWhenUsed/>
    <w:rsid w:val="00823439"/>
    <w:rPr>
      <w:color w:val="0000FF"/>
      <w:u w:val="single"/>
    </w:rPr>
  </w:style>
  <w:style w:type="table" w:styleId="TableGrid">
    <w:name w:val="Table Grid"/>
    <w:basedOn w:val="TableNormal"/>
    <w:uiPriority w:val="59"/>
    <w:rsid w:val="0082343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823439"/>
  </w:style>
  <w:style w:type="character" w:styleId="Strong">
    <w:name w:val="Strong"/>
    <w:uiPriority w:val="22"/>
    <w:qFormat/>
    <w:rsid w:val="00823439"/>
    <w:rPr>
      <w:b/>
      <w:bCs/>
    </w:rPr>
  </w:style>
  <w:style w:type="paragraph" w:customStyle="1" w:styleId="Default">
    <w:name w:val="Default"/>
    <w:uiPriority w:val="99"/>
    <w:rsid w:val="008234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Default">
    <w:name w:val="WW-Default"/>
    <w:uiPriority w:val="99"/>
    <w:rsid w:val="00823439"/>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823439"/>
    <w:rPr>
      <w:i/>
      <w:iCs/>
    </w:rPr>
  </w:style>
  <w:style w:type="paragraph" w:customStyle="1" w:styleId="Style1">
    <w:name w:val="Style1"/>
    <w:basedOn w:val="Normal"/>
    <w:uiPriority w:val="99"/>
    <w:rsid w:val="00823439"/>
    <w:pPr>
      <w:spacing w:after="0" w:line="360" w:lineRule="auto"/>
      <w:jc w:val="both"/>
      <w:outlineLvl w:val="0"/>
    </w:pPr>
    <w:rPr>
      <w:rFonts w:ascii="Times New Roman" w:eastAsia="Times New Roman" w:hAnsi="Times New Roman" w:cs="Times New Roman"/>
      <w:b/>
      <w:sz w:val="28"/>
      <w:szCs w:val="20"/>
      <w:lang w:val="hr-HR"/>
    </w:rPr>
  </w:style>
  <w:style w:type="paragraph" w:customStyle="1" w:styleId="xl33">
    <w:name w:val="xl33"/>
    <w:basedOn w:val="Normal"/>
    <w:uiPriority w:val="99"/>
    <w:rsid w:val="00823439"/>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uiPriority w:val="20"/>
    <w:qFormat/>
    <w:rsid w:val="00823439"/>
    <w:rPr>
      <w:i/>
      <w:iCs/>
    </w:rPr>
  </w:style>
  <w:style w:type="paragraph" w:styleId="BodyText">
    <w:name w:val="Body Text"/>
    <w:basedOn w:val="Normal"/>
    <w:link w:val="BodyTextChar"/>
    <w:uiPriority w:val="99"/>
    <w:rsid w:val="00823439"/>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99"/>
    <w:rsid w:val="00823439"/>
    <w:rPr>
      <w:rFonts w:ascii="Times New Roman" w:eastAsia="Times New Roman" w:hAnsi="Times New Roman" w:cs="Times New Roman"/>
      <w:sz w:val="20"/>
      <w:szCs w:val="20"/>
      <w:lang w:val="en-GB"/>
    </w:rPr>
  </w:style>
  <w:style w:type="character" w:customStyle="1" w:styleId="rezultatrec">
    <w:name w:val="rezultat_rec"/>
    <w:basedOn w:val="DefaultParagraphFont"/>
    <w:rsid w:val="00823439"/>
  </w:style>
  <w:style w:type="character" w:customStyle="1" w:styleId="rezultatporeklo">
    <w:name w:val="rezultat_poreklo"/>
    <w:basedOn w:val="DefaultParagraphFont"/>
    <w:rsid w:val="00823439"/>
  </w:style>
  <w:style w:type="character" w:customStyle="1" w:styleId="reference-text">
    <w:name w:val="reference-text"/>
    <w:basedOn w:val="DefaultParagraphFont"/>
    <w:rsid w:val="00823439"/>
  </w:style>
  <w:style w:type="paragraph" w:styleId="ListParagraph">
    <w:name w:val="List Paragraph"/>
    <w:basedOn w:val="Normal"/>
    <w:uiPriority w:val="34"/>
    <w:qFormat/>
    <w:rsid w:val="00823439"/>
    <w:pPr>
      <w:ind w:left="720"/>
      <w:contextualSpacing/>
    </w:pPr>
    <w:rPr>
      <w:rFonts w:ascii="Calibri" w:eastAsia="Calibri" w:hAnsi="Calibri" w:cs="Times New Roman"/>
    </w:rPr>
  </w:style>
  <w:style w:type="character" w:customStyle="1" w:styleId="longtext">
    <w:name w:val="long_text"/>
    <w:basedOn w:val="DefaultParagraphFont"/>
    <w:rsid w:val="00823439"/>
  </w:style>
  <w:style w:type="character" w:customStyle="1" w:styleId="hpsatn">
    <w:name w:val="hps atn"/>
    <w:basedOn w:val="DefaultParagraphFont"/>
    <w:rsid w:val="00823439"/>
  </w:style>
  <w:style w:type="character" w:customStyle="1" w:styleId="atn">
    <w:name w:val="atn"/>
    <w:basedOn w:val="DefaultParagraphFont"/>
    <w:rsid w:val="00823439"/>
  </w:style>
  <w:style w:type="character" w:customStyle="1" w:styleId="highlightselected">
    <w:name w:val="highlight selected"/>
    <w:basedOn w:val="DefaultParagraphFont"/>
    <w:rsid w:val="00823439"/>
  </w:style>
  <w:style w:type="character" w:styleId="FollowedHyperlink">
    <w:name w:val="FollowedHyperlink"/>
    <w:rsid w:val="00823439"/>
    <w:rPr>
      <w:color w:val="800080"/>
      <w:u w:val="single"/>
    </w:rPr>
  </w:style>
  <w:style w:type="character" w:customStyle="1" w:styleId="citationweb">
    <w:name w:val="citation web"/>
    <w:basedOn w:val="DefaultParagraphFont"/>
    <w:rsid w:val="00823439"/>
  </w:style>
  <w:style w:type="character" w:customStyle="1" w:styleId="Title1">
    <w:name w:val="Title1"/>
    <w:basedOn w:val="DefaultParagraphFont"/>
    <w:rsid w:val="00823439"/>
  </w:style>
  <w:style w:type="character" w:customStyle="1" w:styleId="docs-titledocs-title-disabled">
    <w:name w:val="docs-title docs-title-disabled"/>
    <w:basedOn w:val="DefaultParagraphFont"/>
    <w:rsid w:val="00823439"/>
  </w:style>
  <w:style w:type="paragraph" w:customStyle="1" w:styleId="Normal1">
    <w:name w:val="Normal1"/>
    <w:basedOn w:val="Normal"/>
    <w:rsid w:val="00823439"/>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yleclanJustified">
    <w:name w:val="Style clan + Justified"/>
    <w:basedOn w:val="Normal"/>
    <w:uiPriority w:val="99"/>
    <w:rsid w:val="00823439"/>
    <w:pPr>
      <w:spacing w:before="100" w:beforeAutospacing="1" w:after="100" w:afterAutospacing="1" w:line="240" w:lineRule="auto"/>
      <w:jc w:val="center"/>
    </w:pPr>
    <w:rPr>
      <w:rFonts w:ascii="Times New Roman" w:eastAsia="Times New Roman" w:hAnsi="Times New Roman" w:cs="Times New Roman"/>
      <w:sz w:val="24"/>
      <w:szCs w:val="20"/>
      <w:lang w:val="sr-Latn-CS" w:eastAsia="sr-Latn-CS"/>
    </w:rPr>
  </w:style>
  <w:style w:type="paragraph" w:customStyle="1" w:styleId="Naslovsekcije">
    <w:name w:val="Naslov sekcije"/>
    <w:basedOn w:val="Normal"/>
    <w:link w:val="NaslovsekcijeChar"/>
    <w:qFormat/>
    <w:rsid w:val="00823439"/>
    <w:pPr>
      <w:spacing w:before="120" w:after="120" w:line="360" w:lineRule="auto"/>
      <w:ind w:left="425"/>
      <w:jc w:val="center"/>
    </w:pPr>
    <w:rPr>
      <w:rFonts w:ascii="Times New Roman" w:eastAsia="Calibri" w:hAnsi="Times New Roman" w:cs="Times New Roman"/>
    </w:rPr>
  </w:style>
  <w:style w:type="character" w:customStyle="1" w:styleId="NaslovsekcijeChar">
    <w:name w:val="Naslov sekcije Char"/>
    <w:link w:val="Naslovsekcije"/>
    <w:rsid w:val="00823439"/>
    <w:rPr>
      <w:rFonts w:ascii="Times New Roman" w:eastAsia="Calibri" w:hAnsi="Times New Roman" w:cs="Times New Roman"/>
    </w:rPr>
  </w:style>
  <w:style w:type="character" w:customStyle="1" w:styleId="st">
    <w:name w:val="st"/>
    <w:basedOn w:val="DefaultParagraphFont"/>
    <w:rsid w:val="00823439"/>
  </w:style>
  <w:style w:type="character" w:customStyle="1" w:styleId="citationbook">
    <w:name w:val="citation book"/>
    <w:basedOn w:val="DefaultParagraphFont"/>
    <w:rsid w:val="00823439"/>
  </w:style>
  <w:style w:type="paragraph" w:styleId="Header">
    <w:name w:val="header"/>
    <w:basedOn w:val="Normal"/>
    <w:link w:val="HeaderChar"/>
    <w:uiPriority w:val="99"/>
    <w:unhideWhenUsed/>
    <w:rsid w:val="00823439"/>
    <w:pPr>
      <w:tabs>
        <w:tab w:val="center" w:pos="4703"/>
        <w:tab w:val="right" w:pos="9406"/>
      </w:tabs>
    </w:pPr>
    <w:rPr>
      <w:rFonts w:ascii="Calibri" w:eastAsia="Calibri" w:hAnsi="Calibri" w:cs="Times New Roman"/>
    </w:rPr>
  </w:style>
  <w:style w:type="character" w:customStyle="1" w:styleId="HeaderChar">
    <w:name w:val="Header Char"/>
    <w:basedOn w:val="DefaultParagraphFont"/>
    <w:link w:val="Header"/>
    <w:uiPriority w:val="99"/>
    <w:rsid w:val="00823439"/>
    <w:rPr>
      <w:rFonts w:ascii="Calibri" w:eastAsia="Calibri" w:hAnsi="Calibri" w:cs="Times New Roman"/>
    </w:rPr>
  </w:style>
  <w:style w:type="paragraph" w:styleId="Footer">
    <w:name w:val="footer"/>
    <w:basedOn w:val="Normal"/>
    <w:link w:val="FooterChar"/>
    <w:uiPriority w:val="99"/>
    <w:unhideWhenUsed/>
    <w:rsid w:val="00823439"/>
    <w:pPr>
      <w:tabs>
        <w:tab w:val="center" w:pos="4703"/>
        <w:tab w:val="right" w:pos="9406"/>
      </w:tabs>
    </w:pPr>
    <w:rPr>
      <w:rFonts w:ascii="Calibri" w:eastAsia="Calibri" w:hAnsi="Calibri" w:cs="Times New Roman"/>
    </w:rPr>
  </w:style>
  <w:style w:type="character" w:customStyle="1" w:styleId="FooterChar">
    <w:name w:val="Footer Char"/>
    <w:basedOn w:val="DefaultParagraphFont"/>
    <w:link w:val="Footer"/>
    <w:uiPriority w:val="99"/>
    <w:rsid w:val="00823439"/>
    <w:rPr>
      <w:rFonts w:ascii="Calibri" w:eastAsia="Calibri" w:hAnsi="Calibri" w:cs="Times New Roman"/>
    </w:rPr>
  </w:style>
  <w:style w:type="paragraph" w:customStyle="1" w:styleId="clan">
    <w:name w:val="clan"/>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sid w:val="00823439"/>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23439"/>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823439"/>
    <w:rPr>
      <w:rFonts w:ascii="Tahoma" w:hAnsi="Tahoma" w:cs="Tahoma"/>
      <w:sz w:val="16"/>
      <w:szCs w:val="16"/>
    </w:rPr>
  </w:style>
  <w:style w:type="character" w:customStyle="1" w:styleId="style46">
    <w:name w:val="style46"/>
    <w:basedOn w:val="DefaultParagraphFont"/>
    <w:rsid w:val="00823439"/>
  </w:style>
  <w:style w:type="character" w:customStyle="1" w:styleId="osnovtext">
    <w:name w:val="osnovtext"/>
    <w:basedOn w:val="DefaultParagraphFont"/>
    <w:rsid w:val="00823439"/>
  </w:style>
  <w:style w:type="paragraph" w:customStyle="1" w:styleId="Clan0">
    <w:name w:val="Clan"/>
    <w:basedOn w:val="Normal"/>
    <w:uiPriority w:val="99"/>
    <w:rsid w:val="00823439"/>
    <w:pPr>
      <w:keepNext/>
      <w:tabs>
        <w:tab w:val="left" w:pos="1800"/>
      </w:tabs>
      <w:spacing w:before="120" w:after="240" w:line="240" w:lineRule="auto"/>
      <w:ind w:left="720" w:right="720"/>
      <w:jc w:val="center"/>
    </w:pPr>
    <w:rPr>
      <w:rFonts w:ascii="Arial" w:eastAsia="Times New Roman" w:hAnsi="Arial" w:cs="Times New Roman"/>
      <w:b/>
      <w:szCs w:val="20"/>
      <w:lang w:val="sr-Cyrl-CS"/>
    </w:rPr>
  </w:style>
  <w:style w:type="character" w:customStyle="1" w:styleId="CommentTextChar">
    <w:name w:val="Comment Text Char"/>
    <w:link w:val="CommentText"/>
    <w:uiPriority w:val="99"/>
    <w:rsid w:val="00823439"/>
    <w:rPr>
      <w:rFonts w:ascii="CHelvPlain" w:eastAsia="Times New Roman" w:hAnsi="CHelvPlain"/>
    </w:rPr>
  </w:style>
  <w:style w:type="paragraph" w:styleId="CommentText">
    <w:name w:val="annotation text"/>
    <w:basedOn w:val="Normal"/>
    <w:link w:val="CommentTextChar"/>
    <w:uiPriority w:val="99"/>
    <w:rsid w:val="00823439"/>
    <w:pPr>
      <w:overflowPunct w:val="0"/>
      <w:autoSpaceDE w:val="0"/>
      <w:autoSpaceDN w:val="0"/>
      <w:adjustRightInd w:val="0"/>
      <w:spacing w:after="0" w:line="240" w:lineRule="auto"/>
      <w:textAlignment w:val="baseline"/>
    </w:pPr>
    <w:rPr>
      <w:rFonts w:ascii="CHelvPlain" w:eastAsia="Times New Roman" w:hAnsi="CHelvPlain"/>
    </w:rPr>
  </w:style>
  <w:style w:type="character" w:customStyle="1" w:styleId="CommentTextChar1">
    <w:name w:val="Comment Text Char1"/>
    <w:basedOn w:val="DefaultParagraphFont"/>
    <w:uiPriority w:val="99"/>
    <w:semiHidden/>
    <w:rsid w:val="00823439"/>
    <w:rPr>
      <w:sz w:val="20"/>
      <w:szCs w:val="20"/>
    </w:rPr>
  </w:style>
  <w:style w:type="character" w:styleId="PageNumber">
    <w:name w:val="page number"/>
    <w:basedOn w:val="DefaultParagraphFont"/>
    <w:rsid w:val="00823439"/>
  </w:style>
  <w:style w:type="character" w:customStyle="1" w:styleId="mw-headline">
    <w:name w:val="mw-headline"/>
    <w:basedOn w:val="DefaultParagraphFont"/>
    <w:rsid w:val="00823439"/>
  </w:style>
  <w:style w:type="character" w:customStyle="1" w:styleId="podtekst">
    <w:name w:val="podtekst"/>
    <w:basedOn w:val="DefaultParagraphFont"/>
    <w:rsid w:val="00823439"/>
  </w:style>
  <w:style w:type="paragraph" w:customStyle="1" w:styleId="Zakon">
    <w:name w:val="Zakon"/>
    <w:basedOn w:val="Normal"/>
    <w:uiPriority w:val="99"/>
    <w:rsid w:val="00823439"/>
    <w:pPr>
      <w:keepNext/>
      <w:tabs>
        <w:tab w:val="left" w:pos="1080"/>
      </w:tabs>
      <w:spacing w:after="120" w:line="240" w:lineRule="auto"/>
      <w:ind w:left="720" w:right="720"/>
      <w:jc w:val="center"/>
    </w:pPr>
    <w:rPr>
      <w:rFonts w:ascii="Arial" w:eastAsia="Times New Roman" w:hAnsi="Arial" w:cs="Times New Roman"/>
      <w:b/>
      <w:caps/>
      <w:sz w:val="34"/>
      <w:szCs w:val="20"/>
      <w:lang w:val="sr-Cyrl-CS"/>
    </w:rPr>
  </w:style>
  <w:style w:type="paragraph" w:customStyle="1" w:styleId="Zakon1">
    <w:name w:val="Zakon1"/>
    <w:basedOn w:val="Zakon"/>
    <w:uiPriority w:val="99"/>
    <w:rsid w:val="00823439"/>
    <w:pPr>
      <w:ind w:left="144" w:right="144"/>
    </w:pPr>
    <w:rPr>
      <w:sz w:val="26"/>
    </w:rPr>
  </w:style>
  <w:style w:type="character" w:customStyle="1" w:styleId="green">
    <w:name w:val="green"/>
    <w:basedOn w:val="DefaultParagraphFont"/>
    <w:rsid w:val="00823439"/>
  </w:style>
  <w:style w:type="character" w:customStyle="1" w:styleId="tekstunutra">
    <w:name w:val="tekstunutra"/>
    <w:basedOn w:val="DefaultParagraphFont"/>
    <w:rsid w:val="00823439"/>
  </w:style>
  <w:style w:type="character" w:customStyle="1" w:styleId="style11">
    <w:name w:val="style11"/>
    <w:basedOn w:val="DefaultParagraphFont"/>
    <w:rsid w:val="00823439"/>
  </w:style>
  <w:style w:type="character" w:customStyle="1" w:styleId="A1">
    <w:name w:val="A1"/>
    <w:rsid w:val="00823439"/>
    <w:rPr>
      <w:rFonts w:cs="Arial"/>
      <w:b/>
      <w:bCs/>
      <w:color w:val="000000"/>
      <w:sz w:val="36"/>
      <w:szCs w:val="36"/>
    </w:rPr>
  </w:style>
  <w:style w:type="paragraph" w:styleId="PlainText">
    <w:name w:val="Plain Text"/>
    <w:basedOn w:val="Default"/>
    <w:next w:val="Default"/>
    <w:link w:val="PlainTextChar"/>
    <w:uiPriority w:val="99"/>
    <w:rsid w:val="00823439"/>
    <w:rPr>
      <w:rFonts w:eastAsia="Times New Roman"/>
      <w:color w:val="auto"/>
    </w:rPr>
  </w:style>
  <w:style w:type="character" w:customStyle="1" w:styleId="PlainTextChar">
    <w:name w:val="Plain Text Char"/>
    <w:basedOn w:val="DefaultParagraphFont"/>
    <w:link w:val="PlainText"/>
    <w:uiPriority w:val="99"/>
    <w:rsid w:val="00823439"/>
    <w:rPr>
      <w:rFonts w:ascii="Times New Roman" w:eastAsia="Times New Roman" w:hAnsi="Times New Roman" w:cs="Times New Roman"/>
      <w:sz w:val="24"/>
      <w:szCs w:val="24"/>
    </w:rPr>
  </w:style>
  <w:style w:type="paragraph" w:customStyle="1" w:styleId="001">
    <w:name w:val="001"/>
    <w:basedOn w:val="Normal"/>
    <w:uiPriority w:val="99"/>
    <w:rsid w:val="00823439"/>
    <w:pPr>
      <w:spacing w:after="0" w:line="240" w:lineRule="auto"/>
      <w:jc w:val="both"/>
      <w:outlineLvl w:val="0"/>
    </w:pPr>
    <w:rPr>
      <w:rFonts w:ascii="Times New Roman" w:eastAsia="Times New Roman" w:hAnsi="Times New Roman" w:cs="Times New Roman"/>
      <w:b/>
      <w:i/>
      <w:sz w:val="24"/>
      <w:szCs w:val="20"/>
      <w:lang w:val="sr-Cyrl-CS"/>
    </w:rPr>
  </w:style>
  <w:style w:type="paragraph" w:styleId="HTMLAddress">
    <w:name w:val="HTML Address"/>
    <w:basedOn w:val="Normal"/>
    <w:link w:val="HTMLAddressChar"/>
    <w:rsid w:val="0082343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823439"/>
    <w:rPr>
      <w:rFonts w:ascii="Times New Roman" w:eastAsia="Times New Roman" w:hAnsi="Times New Roman" w:cs="Times New Roman"/>
      <w:i/>
      <w:iCs/>
      <w:sz w:val="24"/>
      <w:szCs w:val="24"/>
    </w:rPr>
  </w:style>
  <w:style w:type="paragraph" w:customStyle="1" w:styleId="vesnab">
    <w:name w:val="vesnab"/>
    <w:basedOn w:val="Normal"/>
    <w:uiPriority w:val="99"/>
    <w:rsid w:val="00823439"/>
    <w:pPr>
      <w:spacing w:before="120" w:after="120" w:line="360" w:lineRule="atLeast"/>
      <w:ind w:firstLine="680"/>
      <w:jc w:val="both"/>
    </w:pPr>
    <w:rPr>
      <w:rFonts w:ascii="Baskerville" w:eastAsia="Times New Roman" w:hAnsi="Baskerville" w:cs="Times New Roman"/>
      <w:sz w:val="20"/>
      <w:szCs w:val="20"/>
    </w:rPr>
  </w:style>
  <w:style w:type="character" w:customStyle="1" w:styleId="smallx1">
    <w:name w:val="smallx1"/>
    <w:rsid w:val="00823439"/>
    <w:rPr>
      <w:rFonts w:ascii="Verdana" w:hAnsi="Verdana" w:hint="default"/>
      <w:sz w:val="20"/>
      <w:szCs w:val="20"/>
    </w:rPr>
  </w:style>
  <w:style w:type="paragraph" w:customStyle="1" w:styleId="italic">
    <w:name w:val="italic"/>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1">
    <w:name w:val="italic1"/>
    <w:basedOn w:val="DefaultParagraphFont"/>
    <w:rsid w:val="00823439"/>
  </w:style>
  <w:style w:type="paragraph" w:customStyle="1" w:styleId="standard">
    <w:name w:val="standard"/>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text">
    <w:name w:val="medium_text"/>
    <w:basedOn w:val="DefaultParagraphFont"/>
    <w:rsid w:val="00823439"/>
  </w:style>
  <w:style w:type="character" w:customStyle="1" w:styleId="EndnoteTextChar">
    <w:name w:val="Endnote Text Char"/>
    <w:link w:val="EndnoteText"/>
    <w:uiPriority w:val="99"/>
    <w:rsid w:val="00823439"/>
    <w:rPr>
      <w:rFonts w:ascii="Times New Roman" w:eastAsia="Times New Roman" w:hAnsi="Times New Roman" w:cs="Mangal"/>
      <w:lang w:bidi="ne-IN"/>
    </w:rPr>
  </w:style>
  <w:style w:type="paragraph" w:styleId="EndnoteText">
    <w:name w:val="endnote text"/>
    <w:basedOn w:val="Normal"/>
    <w:link w:val="EndnoteTextChar"/>
    <w:uiPriority w:val="99"/>
    <w:rsid w:val="00823439"/>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823439"/>
    <w:rPr>
      <w:sz w:val="20"/>
      <w:szCs w:val="20"/>
    </w:rPr>
  </w:style>
  <w:style w:type="paragraph" w:styleId="BodyTextIndent3">
    <w:name w:val="Body Text Indent 3"/>
    <w:basedOn w:val="Normal"/>
    <w:link w:val="BodyTextIndent3Char"/>
    <w:uiPriority w:val="99"/>
    <w:rsid w:val="00823439"/>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823439"/>
    <w:rPr>
      <w:rFonts w:ascii="Times New Roman" w:eastAsia="Times New Roman" w:hAnsi="Times New Roman" w:cs="Times New Roman"/>
      <w:sz w:val="16"/>
      <w:szCs w:val="16"/>
    </w:rPr>
  </w:style>
  <w:style w:type="paragraph" w:customStyle="1" w:styleId="Podnaslov">
    <w:name w:val="Podnaslov"/>
    <w:basedOn w:val="Normal"/>
    <w:uiPriority w:val="99"/>
    <w:rsid w:val="00823439"/>
    <w:pPr>
      <w:keepNext/>
      <w:tabs>
        <w:tab w:val="left" w:pos="1080"/>
      </w:tabs>
      <w:spacing w:before="120" w:after="120" w:line="240" w:lineRule="auto"/>
      <w:ind w:left="144" w:right="144"/>
      <w:jc w:val="center"/>
    </w:pPr>
    <w:rPr>
      <w:rFonts w:ascii="Arial" w:eastAsia="Times New Roman" w:hAnsi="Arial" w:cs="Times New Roman"/>
      <w:b/>
      <w:szCs w:val="20"/>
      <w:lang w:val="sr-Cyrl-CS"/>
    </w:rPr>
  </w:style>
  <w:style w:type="paragraph" w:styleId="BodyText3">
    <w:name w:val="Body Text 3"/>
    <w:basedOn w:val="Normal"/>
    <w:link w:val="BodyText3Char"/>
    <w:uiPriority w:val="99"/>
    <w:rsid w:val="0082343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823439"/>
    <w:rPr>
      <w:rFonts w:ascii="Times New Roman" w:eastAsia="Times New Roman" w:hAnsi="Times New Roman" w:cs="Times New Roman"/>
      <w:sz w:val="16"/>
      <w:szCs w:val="16"/>
    </w:rPr>
  </w:style>
  <w:style w:type="character" w:customStyle="1" w:styleId="apple-style-span">
    <w:name w:val="apple-style-span"/>
    <w:basedOn w:val="DefaultParagraphFont"/>
    <w:rsid w:val="00823439"/>
  </w:style>
  <w:style w:type="paragraph" w:customStyle="1" w:styleId="style2">
    <w:name w:val="style2"/>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3439"/>
  </w:style>
  <w:style w:type="paragraph" w:styleId="BodyText2">
    <w:name w:val="Body Text 2"/>
    <w:basedOn w:val="Normal"/>
    <w:link w:val="BodyText2Char"/>
    <w:uiPriority w:val="99"/>
    <w:rsid w:val="0082343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823439"/>
    <w:rPr>
      <w:rFonts w:ascii="Times New Roman" w:eastAsia="Times New Roman" w:hAnsi="Times New Roman" w:cs="Times New Roman"/>
      <w:sz w:val="24"/>
      <w:szCs w:val="24"/>
    </w:rPr>
  </w:style>
  <w:style w:type="paragraph" w:styleId="HTMLPreformatted">
    <w:name w:val="HTML Preformatted"/>
    <w:basedOn w:val="Normal"/>
    <w:link w:val="HTMLPreformattedChar"/>
    <w:rsid w:val="00823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23439"/>
    <w:rPr>
      <w:rFonts w:ascii="Courier New" w:eastAsia="Times New Roman" w:hAnsi="Courier New" w:cs="Courier New"/>
      <w:sz w:val="20"/>
      <w:szCs w:val="20"/>
    </w:rPr>
  </w:style>
  <w:style w:type="character" w:customStyle="1" w:styleId="addmd">
    <w:name w:val="addmd"/>
    <w:basedOn w:val="DefaultParagraphFont"/>
    <w:rsid w:val="00823439"/>
  </w:style>
  <w:style w:type="paragraph" w:customStyle="1" w:styleId="SAP-Paragraph">
    <w:name w:val="SAP-Paragraph"/>
    <w:link w:val="SAP-ParagraphChar"/>
    <w:rsid w:val="00823439"/>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823439"/>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823439"/>
  </w:style>
  <w:style w:type="character" w:customStyle="1" w:styleId="a">
    <w:name w:val="a"/>
    <w:basedOn w:val="DefaultParagraphFont"/>
    <w:rsid w:val="00823439"/>
  </w:style>
  <w:style w:type="character" w:customStyle="1" w:styleId="notranslate">
    <w:name w:val="notranslate"/>
    <w:basedOn w:val="DefaultParagraphFont"/>
    <w:rsid w:val="00823439"/>
  </w:style>
  <w:style w:type="character" w:customStyle="1" w:styleId="textexposedshow">
    <w:name w:val="text_exposed_show"/>
    <w:basedOn w:val="DefaultParagraphFont"/>
    <w:rsid w:val="00823439"/>
  </w:style>
  <w:style w:type="paragraph" w:styleId="ListBullet">
    <w:name w:val="List Bullet"/>
    <w:basedOn w:val="Normal"/>
    <w:autoRedefine/>
    <w:uiPriority w:val="99"/>
    <w:rsid w:val="00823439"/>
    <w:pPr>
      <w:numPr>
        <w:numId w:val="5"/>
      </w:numPr>
      <w:spacing w:before="40" w:after="120" w:line="240" w:lineRule="auto"/>
    </w:pPr>
    <w:rPr>
      <w:rFonts w:ascii="Times New Roman" w:eastAsia="Times New Roman" w:hAnsi="Times New Roman" w:cs="Times New Roman"/>
      <w:bCs/>
      <w:kern w:val="32"/>
      <w:sz w:val="24"/>
      <w:szCs w:val="24"/>
      <w:lang w:val="sl-SI"/>
    </w:rPr>
  </w:style>
  <w:style w:type="paragraph" w:styleId="BodyTextIndent">
    <w:name w:val="Body Text Indent"/>
    <w:basedOn w:val="Normal"/>
    <w:link w:val="BodyTextIndentChar"/>
    <w:uiPriority w:val="99"/>
    <w:semiHidden/>
    <w:unhideWhenUsed/>
    <w:rsid w:val="00823439"/>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823439"/>
    <w:rPr>
      <w:rFonts w:ascii="Calibri" w:eastAsia="Calibri" w:hAnsi="Calibri" w:cs="Times New Roman"/>
    </w:rPr>
  </w:style>
  <w:style w:type="character" w:customStyle="1" w:styleId="highlight">
    <w:name w:val="highlight"/>
    <w:basedOn w:val="DefaultParagraphFont"/>
    <w:rsid w:val="00823439"/>
  </w:style>
  <w:style w:type="character" w:customStyle="1" w:styleId="WW-DefaultParagraphFont11">
    <w:name w:val="WW-Default Paragraph Font11"/>
    <w:rsid w:val="00823439"/>
  </w:style>
  <w:style w:type="character" w:customStyle="1" w:styleId="tlid-translation">
    <w:name w:val="tlid-translation"/>
    <w:rsid w:val="00823439"/>
  </w:style>
  <w:style w:type="table" w:customStyle="1" w:styleId="TableGrid1">
    <w:name w:val="Table Grid1"/>
    <w:basedOn w:val="TableNormal"/>
    <w:next w:val="TableGrid"/>
    <w:rsid w:val="008234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823439"/>
    <w:rPr>
      <w:rFonts w:ascii="Calibri" w:eastAsia="Calibri" w:hAnsi="Calibri" w:cs="Times New Roman"/>
      <w:b/>
      <w:bCs/>
      <w:sz w:val="20"/>
      <w:szCs w:val="20"/>
    </w:rPr>
  </w:style>
  <w:style w:type="paragraph" w:customStyle="1" w:styleId="Char0">
    <w:name w:val="Char"/>
    <w:basedOn w:val="Normal"/>
    <w:uiPriority w:val="99"/>
    <w:rsid w:val="00823439"/>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7podnas"/>
    <w:basedOn w:val="Normal"/>
    <w:uiPriority w:val="99"/>
    <w:rsid w:val="00823439"/>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KA">
    <w:name w:val="SLIKA"/>
    <w:basedOn w:val="Caption"/>
    <w:uiPriority w:val="99"/>
    <w:rsid w:val="00823439"/>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rsid w:val="00823439"/>
  </w:style>
  <w:style w:type="character" w:customStyle="1" w:styleId="posttitle">
    <w:name w:val="posttitle"/>
    <w:rsid w:val="00823439"/>
  </w:style>
  <w:style w:type="character" w:customStyle="1" w:styleId="elementor-icon-list-text">
    <w:name w:val="elementor-icon-list-text"/>
    <w:rsid w:val="00823439"/>
  </w:style>
  <w:style w:type="character" w:customStyle="1" w:styleId="naslovpropisa1a">
    <w:name w:val="naslovpropisa1a"/>
    <w:rsid w:val="00823439"/>
  </w:style>
  <w:style w:type="table" w:customStyle="1" w:styleId="LightShading-Accent11">
    <w:name w:val="Light Shading - Accent 11"/>
    <w:basedOn w:val="TableNormal"/>
    <w:uiPriority w:val="60"/>
    <w:rsid w:val="00823439"/>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823439"/>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823439"/>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234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823439"/>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2343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23439"/>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unhideWhenUsed/>
    <w:qFormat/>
    <w:rsid w:val="00823439"/>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4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823439"/>
    <w:rPr>
      <w:rFonts w:ascii="Arial" w:eastAsia="Times New Roman" w:hAnsi="Arial" w:cs="Arial"/>
      <w:b/>
      <w:bCs/>
      <w:i/>
      <w:iCs/>
      <w:sz w:val="28"/>
      <w:szCs w:val="28"/>
    </w:rPr>
  </w:style>
  <w:style w:type="character" w:customStyle="1" w:styleId="Heading3Char">
    <w:name w:val="Heading 3 Char"/>
    <w:basedOn w:val="DefaultParagraphFont"/>
    <w:link w:val="Heading3"/>
    <w:rsid w:val="00823439"/>
    <w:rPr>
      <w:rFonts w:ascii="Arial" w:eastAsia="Times New Roman" w:hAnsi="Arial" w:cs="Arial"/>
      <w:b/>
      <w:bCs/>
      <w:sz w:val="26"/>
      <w:szCs w:val="26"/>
    </w:rPr>
  </w:style>
  <w:style w:type="character" w:customStyle="1" w:styleId="Heading4Char">
    <w:name w:val="Heading 4 Char"/>
    <w:basedOn w:val="DefaultParagraphFont"/>
    <w:link w:val="Heading4"/>
    <w:rsid w:val="00823439"/>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823439"/>
    <w:rPr>
      <w:rFonts w:ascii="Calibri" w:eastAsia="Times New Roman" w:hAnsi="Calibri" w:cs="Times New Roman"/>
      <w:b/>
      <w:bCs/>
    </w:rPr>
  </w:style>
  <w:style w:type="numbering" w:customStyle="1" w:styleId="NoList1">
    <w:name w:val="No List1"/>
    <w:next w:val="NoList"/>
    <w:uiPriority w:val="99"/>
    <w:semiHidden/>
    <w:unhideWhenUsed/>
    <w:rsid w:val="00823439"/>
  </w:style>
  <w:style w:type="character" w:styleId="FootnoteReference">
    <w:name w:val="footnote reference"/>
    <w:uiPriority w:val="99"/>
    <w:rsid w:val="00823439"/>
    <w:rPr>
      <w:vertAlign w:val="superscript"/>
    </w:rPr>
  </w:style>
  <w:style w:type="paragraph" w:styleId="FootnoteText">
    <w:name w:val="footnote text"/>
    <w:aliases w:val="Footnote Text Char Char Char,Footnote Text Char Char"/>
    <w:basedOn w:val="Normal"/>
    <w:link w:val="FootnoteTextChar"/>
    <w:uiPriority w:val="99"/>
    <w:rsid w:val="008234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823439"/>
    <w:rPr>
      <w:rFonts w:ascii="Times New Roman" w:eastAsia="Times New Roman" w:hAnsi="Times New Roman" w:cs="Times New Roman"/>
      <w:sz w:val="20"/>
      <w:szCs w:val="20"/>
    </w:rPr>
  </w:style>
  <w:style w:type="paragraph" w:customStyle="1" w:styleId="Char">
    <w:name w:val="Char"/>
    <w:basedOn w:val="Normal"/>
    <w:rsid w:val="00823439"/>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823439"/>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823439"/>
    <w:rPr>
      <w:rFonts w:ascii="Calibri" w:eastAsia="SimSun" w:hAnsi="Calibri" w:cs="Calibri"/>
      <w:kern w:val="1"/>
      <w:lang w:val="hr-HR" w:eastAsia="ar-SA"/>
    </w:rPr>
  </w:style>
  <w:style w:type="character" w:styleId="Hyperlink">
    <w:name w:val="Hyperlink"/>
    <w:uiPriority w:val="99"/>
    <w:unhideWhenUsed/>
    <w:rsid w:val="00823439"/>
    <w:rPr>
      <w:color w:val="0000FF"/>
      <w:u w:val="single"/>
    </w:rPr>
  </w:style>
  <w:style w:type="table" w:styleId="TableGrid">
    <w:name w:val="Table Grid"/>
    <w:basedOn w:val="TableNormal"/>
    <w:uiPriority w:val="59"/>
    <w:rsid w:val="0082343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823439"/>
  </w:style>
  <w:style w:type="character" w:styleId="Strong">
    <w:name w:val="Strong"/>
    <w:uiPriority w:val="22"/>
    <w:qFormat/>
    <w:rsid w:val="00823439"/>
    <w:rPr>
      <w:b/>
      <w:bCs/>
    </w:rPr>
  </w:style>
  <w:style w:type="paragraph" w:customStyle="1" w:styleId="Default">
    <w:name w:val="Default"/>
    <w:uiPriority w:val="99"/>
    <w:rsid w:val="008234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Default">
    <w:name w:val="WW-Default"/>
    <w:uiPriority w:val="99"/>
    <w:rsid w:val="00823439"/>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823439"/>
    <w:rPr>
      <w:i/>
      <w:iCs/>
    </w:rPr>
  </w:style>
  <w:style w:type="paragraph" w:customStyle="1" w:styleId="Style1">
    <w:name w:val="Style1"/>
    <w:basedOn w:val="Normal"/>
    <w:uiPriority w:val="99"/>
    <w:rsid w:val="00823439"/>
    <w:pPr>
      <w:spacing w:after="0" w:line="360" w:lineRule="auto"/>
      <w:jc w:val="both"/>
      <w:outlineLvl w:val="0"/>
    </w:pPr>
    <w:rPr>
      <w:rFonts w:ascii="Times New Roman" w:eastAsia="Times New Roman" w:hAnsi="Times New Roman" w:cs="Times New Roman"/>
      <w:b/>
      <w:sz w:val="28"/>
      <w:szCs w:val="20"/>
      <w:lang w:val="hr-HR"/>
    </w:rPr>
  </w:style>
  <w:style w:type="paragraph" w:customStyle="1" w:styleId="xl33">
    <w:name w:val="xl33"/>
    <w:basedOn w:val="Normal"/>
    <w:uiPriority w:val="99"/>
    <w:rsid w:val="00823439"/>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uiPriority w:val="20"/>
    <w:qFormat/>
    <w:rsid w:val="00823439"/>
    <w:rPr>
      <w:i/>
      <w:iCs/>
    </w:rPr>
  </w:style>
  <w:style w:type="paragraph" w:styleId="BodyText">
    <w:name w:val="Body Text"/>
    <w:basedOn w:val="Normal"/>
    <w:link w:val="BodyTextChar"/>
    <w:uiPriority w:val="99"/>
    <w:rsid w:val="00823439"/>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99"/>
    <w:rsid w:val="00823439"/>
    <w:rPr>
      <w:rFonts w:ascii="Times New Roman" w:eastAsia="Times New Roman" w:hAnsi="Times New Roman" w:cs="Times New Roman"/>
      <w:sz w:val="20"/>
      <w:szCs w:val="20"/>
      <w:lang w:val="en-GB"/>
    </w:rPr>
  </w:style>
  <w:style w:type="character" w:customStyle="1" w:styleId="rezultatrec">
    <w:name w:val="rezultat_rec"/>
    <w:basedOn w:val="DefaultParagraphFont"/>
    <w:rsid w:val="00823439"/>
  </w:style>
  <w:style w:type="character" w:customStyle="1" w:styleId="rezultatporeklo">
    <w:name w:val="rezultat_poreklo"/>
    <w:basedOn w:val="DefaultParagraphFont"/>
    <w:rsid w:val="00823439"/>
  </w:style>
  <w:style w:type="character" w:customStyle="1" w:styleId="reference-text">
    <w:name w:val="reference-text"/>
    <w:basedOn w:val="DefaultParagraphFont"/>
    <w:rsid w:val="00823439"/>
  </w:style>
  <w:style w:type="paragraph" w:styleId="ListParagraph">
    <w:name w:val="List Paragraph"/>
    <w:basedOn w:val="Normal"/>
    <w:uiPriority w:val="34"/>
    <w:qFormat/>
    <w:rsid w:val="00823439"/>
    <w:pPr>
      <w:ind w:left="720"/>
      <w:contextualSpacing/>
    </w:pPr>
    <w:rPr>
      <w:rFonts w:ascii="Calibri" w:eastAsia="Calibri" w:hAnsi="Calibri" w:cs="Times New Roman"/>
    </w:rPr>
  </w:style>
  <w:style w:type="character" w:customStyle="1" w:styleId="longtext">
    <w:name w:val="long_text"/>
    <w:basedOn w:val="DefaultParagraphFont"/>
    <w:rsid w:val="00823439"/>
  </w:style>
  <w:style w:type="character" w:customStyle="1" w:styleId="hpsatn">
    <w:name w:val="hps atn"/>
    <w:basedOn w:val="DefaultParagraphFont"/>
    <w:rsid w:val="00823439"/>
  </w:style>
  <w:style w:type="character" w:customStyle="1" w:styleId="atn">
    <w:name w:val="atn"/>
    <w:basedOn w:val="DefaultParagraphFont"/>
    <w:rsid w:val="00823439"/>
  </w:style>
  <w:style w:type="character" w:customStyle="1" w:styleId="highlightselected">
    <w:name w:val="highlight selected"/>
    <w:basedOn w:val="DefaultParagraphFont"/>
    <w:rsid w:val="00823439"/>
  </w:style>
  <w:style w:type="character" w:styleId="FollowedHyperlink">
    <w:name w:val="FollowedHyperlink"/>
    <w:rsid w:val="00823439"/>
    <w:rPr>
      <w:color w:val="800080"/>
      <w:u w:val="single"/>
    </w:rPr>
  </w:style>
  <w:style w:type="character" w:customStyle="1" w:styleId="citationweb">
    <w:name w:val="citation web"/>
    <w:basedOn w:val="DefaultParagraphFont"/>
    <w:rsid w:val="00823439"/>
  </w:style>
  <w:style w:type="character" w:customStyle="1" w:styleId="Title1">
    <w:name w:val="Title1"/>
    <w:basedOn w:val="DefaultParagraphFont"/>
    <w:rsid w:val="00823439"/>
  </w:style>
  <w:style w:type="character" w:customStyle="1" w:styleId="docs-titledocs-title-disabled">
    <w:name w:val="docs-title docs-title-disabled"/>
    <w:basedOn w:val="DefaultParagraphFont"/>
    <w:rsid w:val="00823439"/>
  </w:style>
  <w:style w:type="paragraph" w:customStyle="1" w:styleId="Normal1">
    <w:name w:val="Normal1"/>
    <w:basedOn w:val="Normal"/>
    <w:rsid w:val="00823439"/>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yleclanJustified">
    <w:name w:val="Style clan + Justified"/>
    <w:basedOn w:val="Normal"/>
    <w:uiPriority w:val="99"/>
    <w:rsid w:val="00823439"/>
    <w:pPr>
      <w:spacing w:before="100" w:beforeAutospacing="1" w:after="100" w:afterAutospacing="1" w:line="240" w:lineRule="auto"/>
      <w:jc w:val="center"/>
    </w:pPr>
    <w:rPr>
      <w:rFonts w:ascii="Times New Roman" w:eastAsia="Times New Roman" w:hAnsi="Times New Roman" w:cs="Times New Roman"/>
      <w:sz w:val="24"/>
      <w:szCs w:val="20"/>
      <w:lang w:val="sr-Latn-CS" w:eastAsia="sr-Latn-CS"/>
    </w:rPr>
  </w:style>
  <w:style w:type="paragraph" w:customStyle="1" w:styleId="Naslovsekcije">
    <w:name w:val="Naslov sekcije"/>
    <w:basedOn w:val="Normal"/>
    <w:link w:val="NaslovsekcijeChar"/>
    <w:qFormat/>
    <w:rsid w:val="00823439"/>
    <w:pPr>
      <w:spacing w:before="120" w:after="120" w:line="360" w:lineRule="auto"/>
      <w:ind w:left="425"/>
      <w:jc w:val="center"/>
    </w:pPr>
    <w:rPr>
      <w:rFonts w:ascii="Times New Roman" w:eastAsia="Calibri" w:hAnsi="Times New Roman" w:cs="Times New Roman"/>
    </w:rPr>
  </w:style>
  <w:style w:type="character" w:customStyle="1" w:styleId="NaslovsekcijeChar">
    <w:name w:val="Naslov sekcije Char"/>
    <w:link w:val="Naslovsekcije"/>
    <w:rsid w:val="00823439"/>
    <w:rPr>
      <w:rFonts w:ascii="Times New Roman" w:eastAsia="Calibri" w:hAnsi="Times New Roman" w:cs="Times New Roman"/>
    </w:rPr>
  </w:style>
  <w:style w:type="character" w:customStyle="1" w:styleId="st">
    <w:name w:val="st"/>
    <w:basedOn w:val="DefaultParagraphFont"/>
    <w:rsid w:val="00823439"/>
  </w:style>
  <w:style w:type="character" w:customStyle="1" w:styleId="citationbook">
    <w:name w:val="citation book"/>
    <w:basedOn w:val="DefaultParagraphFont"/>
    <w:rsid w:val="00823439"/>
  </w:style>
  <w:style w:type="paragraph" w:styleId="Header">
    <w:name w:val="header"/>
    <w:basedOn w:val="Normal"/>
    <w:link w:val="HeaderChar"/>
    <w:uiPriority w:val="99"/>
    <w:unhideWhenUsed/>
    <w:rsid w:val="00823439"/>
    <w:pPr>
      <w:tabs>
        <w:tab w:val="center" w:pos="4703"/>
        <w:tab w:val="right" w:pos="9406"/>
      </w:tabs>
    </w:pPr>
    <w:rPr>
      <w:rFonts w:ascii="Calibri" w:eastAsia="Calibri" w:hAnsi="Calibri" w:cs="Times New Roman"/>
    </w:rPr>
  </w:style>
  <w:style w:type="character" w:customStyle="1" w:styleId="HeaderChar">
    <w:name w:val="Header Char"/>
    <w:basedOn w:val="DefaultParagraphFont"/>
    <w:link w:val="Header"/>
    <w:uiPriority w:val="99"/>
    <w:rsid w:val="00823439"/>
    <w:rPr>
      <w:rFonts w:ascii="Calibri" w:eastAsia="Calibri" w:hAnsi="Calibri" w:cs="Times New Roman"/>
    </w:rPr>
  </w:style>
  <w:style w:type="paragraph" w:styleId="Footer">
    <w:name w:val="footer"/>
    <w:basedOn w:val="Normal"/>
    <w:link w:val="FooterChar"/>
    <w:uiPriority w:val="99"/>
    <w:unhideWhenUsed/>
    <w:rsid w:val="00823439"/>
    <w:pPr>
      <w:tabs>
        <w:tab w:val="center" w:pos="4703"/>
        <w:tab w:val="right" w:pos="9406"/>
      </w:tabs>
    </w:pPr>
    <w:rPr>
      <w:rFonts w:ascii="Calibri" w:eastAsia="Calibri" w:hAnsi="Calibri" w:cs="Times New Roman"/>
    </w:rPr>
  </w:style>
  <w:style w:type="character" w:customStyle="1" w:styleId="FooterChar">
    <w:name w:val="Footer Char"/>
    <w:basedOn w:val="DefaultParagraphFont"/>
    <w:link w:val="Footer"/>
    <w:uiPriority w:val="99"/>
    <w:rsid w:val="00823439"/>
    <w:rPr>
      <w:rFonts w:ascii="Calibri" w:eastAsia="Calibri" w:hAnsi="Calibri" w:cs="Times New Roman"/>
    </w:rPr>
  </w:style>
  <w:style w:type="paragraph" w:customStyle="1" w:styleId="clan">
    <w:name w:val="clan"/>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sid w:val="00823439"/>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23439"/>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823439"/>
    <w:rPr>
      <w:rFonts w:ascii="Tahoma" w:hAnsi="Tahoma" w:cs="Tahoma"/>
      <w:sz w:val="16"/>
      <w:szCs w:val="16"/>
    </w:rPr>
  </w:style>
  <w:style w:type="character" w:customStyle="1" w:styleId="style46">
    <w:name w:val="style46"/>
    <w:basedOn w:val="DefaultParagraphFont"/>
    <w:rsid w:val="00823439"/>
  </w:style>
  <w:style w:type="character" w:customStyle="1" w:styleId="osnovtext">
    <w:name w:val="osnovtext"/>
    <w:basedOn w:val="DefaultParagraphFont"/>
    <w:rsid w:val="00823439"/>
  </w:style>
  <w:style w:type="paragraph" w:customStyle="1" w:styleId="Clan0">
    <w:name w:val="Clan"/>
    <w:basedOn w:val="Normal"/>
    <w:uiPriority w:val="99"/>
    <w:rsid w:val="00823439"/>
    <w:pPr>
      <w:keepNext/>
      <w:tabs>
        <w:tab w:val="left" w:pos="1800"/>
      </w:tabs>
      <w:spacing w:before="120" w:after="240" w:line="240" w:lineRule="auto"/>
      <w:ind w:left="720" w:right="720"/>
      <w:jc w:val="center"/>
    </w:pPr>
    <w:rPr>
      <w:rFonts w:ascii="Arial" w:eastAsia="Times New Roman" w:hAnsi="Arial" w:cs="Times New Roman"/>
      <w:b/>
      <w:szCs w:val="20"/>
      <w:lang w:val="sr-Cyrl-CS"/>
    </w:rPr>
  </w:style>
  <w:style w:type="character" w:customStyle="1" w:styleId="CommentTextChar">
    <w:name w:val="Comment Text Char"/>
    <w:link w:val="CommentText"/>
    <w:uiPriority w:val="99"/>
    <w:rsid w:val="00823439"/>
    <w:rPr>
      <w:rFonts w:ascii="CHelvPlain" w:eastAsia="Times New Roman" w:hAnsi="CHelvPlain"/>
    </w:rPr>
  </w:style>
  <w:style w:type="paragraph" w:styleId="CommentText">
    <w:name w:val="annotation text"/>
    <w:basedOn w:val="Normal"/>
    <w:link w:val="CommentTextChar"/>
    <w:uiPriority w:val="99"/>
    <w:rsid w:val="00823439"/>
    <w:pPr>
      <w:overflowPunct w:val="0"/>
      <w:autoSpaceDE w:val="0"/>
      <w:autoSpaceDN w:val="0"/>
      <w:adjustRightInd w:val="0"/>
      <w:spacing w:after="0" w:line="240" w:lineRule="auto"/>
      <w:textAlignment w:val="baseline"/>
    </w:pPr>
    <w:rPr>
      <w:rFonts w:ascii="CHelvPlain" w:eastAsia="Times New Roman" w:hAnsi="CHelvPlain"/>
    </w:rPr>
  </w:style>
  <w:style w:type="character" w:customStyle="1" w:styleId="CommentTextChar1">
    <w:name w:val="Comment Text Char1"/>
    <w:basedOn w:val="DefaultParagraphFont"/>
    <w:uiPriority w:val="99"/>
    <w:semiHidden/>
    <w:rsid w:val="00823439"/>
    <w:rPr>
      <w:sz w:val="20"/>
      <w:szCs w:val="20"/>
    </w:rPr>
  </w:style>
  <w:style w:type="character" w:styleId="PageNumber">
    <w:name w:val="page number"/>
    <w:basedOn w:val="DefaultParagraphFont"/>
    <w:rsid w:val="00823439"/>
  </w:style>
  <w:style w:type="character" w:customStyle="1" w:styleId="mw-headline">
    <w:name w:val="mw-headline"/>
    <w:basedOn w:val="DefaultParagraphFont"/>
    <w:rsid w:val="00823439"/>
  </w:style>
  <w:style w:type="character" w:customStyle="1" w:styleId="podtekst">
    <w:name w:val="podtekst"/>
    <w:basedOn w:val="DefaultParagraphFont"/>
    <w:rsid w:val="00823439"/>
  </w:style>
  <w:style w:type="paragraph" w:customStyle="1" w:styleId="Zakon">
    <w:name w:val="Zakon"/>
    <w:basedOn w:val="Normal"/>
    <w:uiPriority w:val="99"/>
    <w:rsid w:val="00823439"/>
    <w:pPr>
      <w:keepNext/>
      <w:tabs>
        <w:tab w:val="left" w:pos="1080"/>
      </w:tabs>
      <w:spacing w:after="120" w:line="240" w:lineRule="auto"/>
      <w:ind w:left="720" w:right="720"/>
      <w:jc w:val="center"/>
    </w:pPr>
    <w:rPr>
      <w:rFonts w:ascii="Arial" w:eastAsia="Times New Roman" w:hAnsi="Arial" w:cs="Times New Roman"/>
      <w:b/>
      <w:caps/>
      <w:sz w:val="34"/>
      <w:szCs w:val="20"/>
      <w:lang w:val="sr-Cyrl-CS"/>
    </w:rPr>
  </w:style>
  <w:style w:type="paragraph" w:customStyle="1" w:styleId="Zakon1">
    <w:name w:val="Zakon1"/>
    <w:basedOn w:val="Zakon"/>
    <w:uiPriority w:val="99"/>
    <w:rsid w:val="00823439"/>
    <w:pPr>
      <w:ind w:left="144" w:right="144"/>
    </w:pPr>
    <w:rPr>
      <w:sz w:val="26"/>
    </w:rPr>
  </w:style>
  <w:style w:type="character" w:customStyle="1" w:styleId="green">
    <w:name w:val="green"/>
    <w:basedOn w:val="DefaultParagraphFont"/>
    <w:rsid w:val="00823439"/>
  </w:style>
  <w:style w:type="character" w:customStyle="1" w:styleId="tekstunutra">
    <w:name w:val="tekstunutra"/>
    <w:basedOn w:val="DefaultParagraphFont"/>
    <w:rsid w:val="00823439"/>
  </w:style>
  <w:style w:type="character" w:customStyle="1" w:styleId="style11">
    <w:name w:val="style11"/>
    <w:basedOn w:val="DefaultParagraphFont"/>
    <w:rsid w:val="00823439"/>
  </w:style>
  <w:style w:type="character" w:customStyle="1" w:styleId="A1">
    <w:name w:val="A1"/>
    <w:rsid w:val="00823439"/>
    <w:rPr>
      <w:rFonts w:cs="Arial"/>
      <w:b/>
      <w:bCs/>
      <w:color w:val="000000"/>
      <w:sz w:val="36"/>
      <w:szCs w:val="36"/>
    </w:rPr>
  </w:style>
  <w:style w:type="paragraph" w:styleId="PlainText">
    <w:name w:val="Plain Text"/>
    <w:basedOn w:val="Default"/>
    <w:next w:val="Default"/>
    <w:link w:val="PlainTextChar"/>
    <w:uiPriority w:val="99"/>
    <w:rsid w:val="00823439"/>
    <w:rPr>
      <w:rFonts w:eastAsia="Times New Roman"/>
      <w:color w:val="auto"/>
    </w:rPr>
  </w:style>
  <w:style w:type="character" w:customStyle="1" w:styleId="PlainTextChar">
    <w:name w:val="Plain Text Char"/>
    <w:basedOn w:val="DefaultParagraphFont"/>
    <w:link w:val="PlainText"/>
    <w:uiPriority w:val="99"/>
    <w:rsid w:val="00823439"/>
    <w:rPr>
      <w:rFonts w:ascii="Times New Roman" w:eastAsia="Times New Roman" w:hAnsi="Times New Roman" w:cs="Times New Roman"/>
      <w:sz w:val="24"/>
      <w:szCs w:val="24"/>
    </w:rPr>
  </w:style>
  <w:style w:type="paragraph" w:customStyle="1" w:styleId="001">
    <w:name w:val="001"/>
    <w:basedOn w:val="Normal"/>
    <w:uiPriority w:val="99"/>
    <w:rsid w:val="00823439"/>
    <w:pPr>
      <w:spacing w:after="0" w:line="240" w:lineRule="auto"/>
      <w:jc w:val="both"/>
      <w:outlineLvl w:val="0"/>
    </w:pPr>
    <w:rPr>
      <w:rFonts w:ascii="Times New Roman" w:eastAsia="Times New Roman" w:hAnsi="Times New Roman" w:cs="Times New Roman"/>
      <w:b/>
      <w:i/>
      <w:sz w:val="24"/>
      <w:szCs w:val="20"/>
      <w:lang w:val="sr-Cyrl-CS"/>
    </w:rPr>
  </w:style>
  <w:style w:type="paragraph" w:styleId="HTMLAddress">
    <w:name w:val="HTML Address"/>
    <w:basedOn w:val="Normal"/>
    <w:link w:val="HTMLAddressChar"/>
    <w:rsid w:val="0082343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823439"/>
    <w:rPr>
      <w:rFonts w:ascii="Times New Roman" w:eastAsia="Times New Roman" w:hAnsi="Times New Roman" w:cs="Times New Roman"/>
      <w:i/>
      <w:iCs/>
      <w:sz w:val="24"/>
      <w:szCs w:val="24"/>
    </w:rPr>
  </w:style>
  <w:style w:type="paragraph" w:customStyle="1" w:styleId="vesnab">
    <w:name w:val="vesnab"/>
    <w:basedOn w:val="Normal"/>
    <w:uiPriority w:val="99"/>
    <w:rsid w:val="00823439"/>
    <w:pPr>
      <w:spacing w:before="120" w:after="120" w:line="360" w:lineRule="atLeast"/>
      <w:ind w:firstLine="680"/>
      <w:jc w:val="both"/>
    </w:pPr>
    <w:rPr>
      <w:rFonts w:ascii="Baskerville" w:eastAsia="Times New Roman" w:hAnsi="Baskerville" w:cs="Times New Roman"/>
      <w:sz w:val="20"/>
      <w:szCs w:val="20"/>
    </w:rPr>
  </w:style>
  <w:style w:type="character" w:customStyle="1" w:styleId="smallx1">
    <w:name w:val="smallx1"/>
    <w:rsid w:val="00823439"/>
    <w:rPr>
      <w:rFonts w:ascii="Verdana" w:hAnsi="Verdana" w:hint="default"/>
      <w:sz w:val="20"/>
      <w:szCs w:val="20"/>
    </w:rPr>
  </w:style>
  <w:style w:type="paragraph" w:customStyle="1" w:styleId="italic">
    <w:name w:val="italic"/>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1">
    <w:name w:val="italic1"/>
    <w:basedOn w:val="DefaultParagraphFont"/>
    <w:rsid w:val="00823439"/>
  </w:style>
  <w:style w:type="paragraph" w:customStyle="1" w:styleId="standard">
    <w:name w:val="standard"/>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text">
    <w:name w:val="medium_text"/>
    <w:basedOn w:val="DefaultParagraphFont"/>
    <w:rsid w:val="00823439"/>
  </w:style>
  <w:style w:type="character" w:customStyle="1" w:styleId="EndnoteTextChar">
    <w:name w:val="Endnote Text Char"/>
    <w:link w:val="EndnoteText"/>
    <w:uiPriority w:val="99"/>
    <w:rsid w:val="00823439"/>
    <w:rPr>
      <w:rFonts w:ascii="Times New Roman" w:eastAsia="Times New Roman" w:hAnsi="Times New Roman" w:cs="Mangal"/>
      <w:lang w:bidi="ne-IN"/>
    </w:rPr>
  </w:style>
  <w:style w:type="paragraph" w:styleId="EndnoteText">
    <w:name w:val="endnote text"/>
    <w:basedOn w:val="Normal"/>
    <w:link w:val="EndnoteTextChar"/>
    <w:uiPriority w:val="99"/>
    <w:rsid w:val="00823439"/>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823439"/>
    <w:rPr>
      <w:sz w:val="20"/>
      <w:szCs w:val="20"/>
    </w:rPr>
  </w:style>
  <w:style w:type="paragraph" w:styleId="BodyTextIndent3">
    <w:name w:val="Body Text Indent 3"/>
    <w:basedOn w:val="Normal"/>
    <w:link w:val="BodyTextIndent3Char"/>
    <w:uiPriority w:val="99"/>
    <w:rsid w:val="00823439"/>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823439"/>
    <w:rPr>
      <w:rFonts w:ascii="Times New Roman" w:eastAsia="Times New Roman" w:hAnsi="Times New Roman" w:cs="Times New Roman"/>
      <w:sz w:val="16"/>
      <w:szCs w:val="16"/>
    </w:rPr>
  </w:style>
  <w:style w:type="paragraph" w:customStyle="1" w:styleId="Podnaslov">
    <w:name w:val="Podnaslov"/>
    <w:basedOn w:val="Normal"/>
    <w:uiPriority w:val="99"/>
    <w:rsid w:val="00823439"/>
    <w:pPr>
      <w:keepNext/>
      <w:tabs>
        <w:tab w:val="left" w:pos="1080"/>
      </w:tabs>
      <w:spacing w:before="120" w:after="120" w:line="240" w:lineRule="auto"/>
      <w:ind w:left="144" w:right="144"/>
      <w:jc w:val="center"/>
    </w:pPr>
    <w:rPr>
      <w:rFonts w:ascii="Arial" w:eastAsia="Times New Roman" w:hAnsi="Arial" w:cs="Times New Roman"/>
      <w:b/>
      <w:szCs w:val="20"/>
      <w:lang w:val="sr-Cyrl-CS"/>
    </w:rPr>
  </w:style>
  <w:style w:type="paragraph" w:styleId="BodyText3">
    <w:name w:val="Body Text 3"/>
    <w:basedOn w:val="Normal"/>
    <w:link w:val="BodyText3Char"/>
    <w:uiPriority w:val="99"/>
    <w:rsid w:val="0082343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823439"/>
    <w:rPr>
      <w:rFonts w:ascii="Times New Roman" w:eastAsia="Times New Roman" w:hAnsi="Times New Roman" w:cs="Times New Roman"/>
      <w:sz w:val="16"/>
      <w:szCs w:val="16"/>
    </w:rPr>
  </w:style>
  <w:style w:type="character" w:customStyle="1" w:styleId="apple-style-span">
    <w:name w:val="apple-style-span"/>
    <w:basedOn w:val="DefaultParagraphFont"/>
    <w:rsid w:val="00823439"/>
  </w:style>
  <w:style w:type="paragraph" w:customStyle="1" w:styleId="style2">
    <w:name w:val="style2"/>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3439"/>
  </w:style>
  <w:style w:type="paragraph" w:styleId="BodyText2">
    <w:name w:val="Body Text 2"/>
    <w:basedOn w:val="Normal"/>
    <w:link w:val="BodyText2Char"/>
    <w:uiPriority w:val="99"/>
    <w:rsid w:val="0082343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823439"/>
    <w:rPr>
      <w:rFonts w:ascii="Times New Roman" w:eastAsia="Times New Roman" w:hAnsi="Times New Roman" w:cs="Times New Roman"/>
      <w:sz w:val="24"/>
      <w:szCs w:val="24"/>
    </w:rPr>
  </w:style>
  <w:style w:type="paragraph" w:styleId="HTMLPreformatted">
    <w:name w:val="HTML Preformatted"/>
    <w:basedOn w:val="Normal"/>
    <w:link w:val="HTMLPreformattedChar"/>
    <w:rsid w:val="00823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23439"/>
    <w:rPr>
      <w:rFonts w:ascii="Courier New" w:eastAsia="Times New Roman" w:hAnsi="Courier New" w:cs="Courier New"/>
      <w:sz w:val="20"/>
      <w:szCs w:val="20"/>
    </w:rPr>
  </w:style>
  <w:style w:type="character" w:customStyle="1" w:styleId="addmd">
    <w:name w:val="addmd"/>
    <w:basedOn w:val="DefaultParagraphFont"/>
    <w:rsid w:val="00823439"/>
  </w:style>
  <w:style w:type="paragraph" w:customStyle="1" w:styleId="SAP-Paragraph">
    <w:name w:val="SAP-Paragraph"/>
    <w:link w:val="SAP-ParagraphChar"/>
    <w:rsid w:val="00823439"/>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823439"/>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823439"/>
  </w:style>
  <w:style w:type="character" w:customStyle="1" w:styleId="a">
    <w:name w:val="a"/>
    <w:basedOn w:val="DefaultParagraphFont"/>
    <w:rsid w:val="00823439"/>
  </w:style>
  <w:style w:type="character" w:customStyle="1" w:styleId="notranslate">
    <w:name w:val="notranslate"/>
    <w:basedOn w:val="DefaultParagraphFont"/>
    <w:rsid w:val="00823439"/>
  </w:style>
  <w:style w:type="character" w:customStyle="1" w:styleId="textexposedshow">
    <w:name w:val="text_exposed_show"/>
    <w:basedOn w:val="DefaultParagraphFont"/>
    <w:rsid w:val="00823439"/>
  </w:style>
  <w:style w:type="paragraph" w:styleId="ListBullet">
    <w:name w:val="List Bullet"/>
    <w:basedOn w:val="Normal"/>
    <w:autoRedefine/>
    <w:uiPriority w:val="99"/>
    <w:rsid w:val="00823439"/>
    <w:pPr>
      <w:numPr>
        <w:numId w:val="5"/>
      </w:numPr>
      <w:spacing w:before="40" w:after="120" w:line="240" w:lineRule="auto"/>
    </w:pPr>
    <w:rPr>
      <w:rFonts w:ascii="Times New Roman" w:eastAsia="Times New Roman" w:hAnsi="Times New Roman" w:cs="Times New Roman"/>
      <w:bCs/>
      <w:kern w:val="32"/>
      <w:sz w:val="24"/>
      <w:szCs w:val="24"/>
      <w:lang w:val="sl-SI"/>
    </w:rPr>
  </w:style>
  <w:style w:type="paragraph" w:styleId="BodyTextIndent">
    <w:name w:val="Body Text Indent"/>
    <w:basedOn w:val="Normal"/>
    <w:link w:val="BodyTextIndentChar"/>
    <w:uiPriority w:val="99"/>
    <w:semiHidden/>
    <w:unhideWhenUsed/>
    <w:rsid w:val="00823439"/>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823439"/>
    <w:rPr>
      <w:rFonts w:ascii="Calibri" w:eastAsia="Calibri" w:hAnsi="Calibri" w:cs="Times New Roman"/>
    </w:rPr>
  </w:style>
  <w:style w:type="character" w:customStyle="1" w:styleId="highlight">
    <w:name w:val="highlight"/>
    <w:basedOn w:val="DefaultParagraphFont"/>
    <w:rsid w:val="00823439"/>
  </w:style>
  <w:style w:type="character" w:customStyle="1" w:styleId="WW-DefaultParagraphFont11">
    <w:name w:val="WW-Default Paragraph Font11"/>
    <w:rsid w:val="00823439"/>
  </w:style>
  <w:style w:type="character" w:customStyle="1" w:styleId="tlid-translation">
    <w:name w:val="tlid-translation"/>
    <w:rsid w:val="00823439"/>
  </w:style>
  <w:style w:type="table" w:customStyle="1" w:styleId="TableGrid1">
    <w:name w:val="Table Grid1"/>
    <w:basedOn w:val="TableNormal"/>
    <w:next w:val="TableGrid"/>
    <w:rsid w:val="008234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823439"/>
    <w:rPr>
      <w:rFonts w:ascii="Calibri" w:eastAsia="Calibri" w:hAnsi="Calibri" w:cs="Times New Roman"/>
      <w:b/>
      <w:bCs/>
      <w:sz w:val="20"/>
      <w:szCs w:val="20"/>
    </w:rPr>
  </w:style>
  <w:style w:type="paragraph" w:customStyle="1" w:styleId="Char0">
    <w:name w:val="Char"/>
    <w:basedOn w:val="Normal"/>
    <w:uiPriority w:val="99"/>
    <w:rsid w:val="00823439"/>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7podnas"/>
    <w:basedOn w:val="Normal"/>
    <w:uiPriority w:val="99"/>
    <w:rsid w:val="00823439"/>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KA">
    <w:name w:val="SLIKA"/>
    <w:basedOn w:val="Caption"/>
    <w:uiPriority w:val="99"/>
    <w:rsid w:val="00823439"/>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rsid w:val="00823439"/>
  </w:style>
  <w:style w:type="character" w:customStyle="1" w:styleId="posttitle">
    <w:name w:val="posttitle"/>
    <w:rsid w:val="00823439"/>
  </w:style>
  <w:style w:type="character" w:customStyle="1" w:styleId="elementor-icon-list-text">
    <w:name w:val="elementor-icon-list-text"/>
    <w:rsid w:val="00823439"/>
  </w:style>
  <w:style w:type="character" w:customStyle="1" w:styleId="naslovpropisa1a">
    <w:name w:val="naslovpropisa1a"/>
    <w:rsid w:val="00823439"/>
  </w:style>
  <w:style w:type="table" w:customStyle="1" w:styleId="LightShading-Accent11">
    <w:name w:val="Light Shading - Accent 11"/>
    <w:basedOn w:val="TableNormal"/>
    <w:uiPriority w:val="60"/>
    <w:rsid w:val="00823439"/>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823439"/>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823439"/>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wikipedia.org/wiki/Ri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s.wikipedia.org/wiki/Brazil" TargetMode="External"/><Relationship Id="rId4" Type="http://schemas.openxmlformats.org/officeDocument/2006/relationships/settings" Target="settings.xml"/><Relationship Id="rId9" Type="http://schemas.openxmlformats.org/officeDocument/2006/relationships/hyperlink" Target="https://bs.wikipedia.org/wiki/Ind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4338</Words>
  <Characters>24733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3</cp:revision>
  <dcterms:created xsi:type="dcterms:W3CDTF">2020-03-22T17:19:00Z</dcterms:created>
  <dcterms:modified xsi:type="dcterms:W3CDTF">2020-03-22T17:20:00Z</dcterms:modified>
</cp:coreProperties>
</file>